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D1" w:rsidRDefault="009A2BD1" w:rsidP="009A2BD1"/>
    <w:p w:rsidR="00F57633" w:rsidRPr="00F57633" w:rsidRDefault="00F57633" w:rsidP="00F57633">
      <w:pPr>
        <w:ind w:left="-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633">
        <w:rPr>
          <w:rFonts w:ascii="Times New Roman" w:eastAsia="Calibri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F57633" w:rsidRPr="00F57633" w:rsidRDefault="00F57633" w:rsidP="00F57633">
      <w:pPr>
        <w:ind w:left="-1134"/>
        <w:rPr>
          <w:rFonts w:ascii="Times New Roman" w:eastAsia="Calibri" w:hAnsi="Times New Roman" w:cs="Times New Roman"/>
          <w:b/>
          <w:sz w:val="28"/>
          <w:szCs w:val="28"/>
        </w:rPr>
      </w:pPr>
      <w:r w:rsidRPr="00F5763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средняя общеобразовательная школа</w:t>
      </w:r>
    </w:p>
    <w:p w:rsidR="00F57633" w:rsidRPr="00F57633" w:rsidRDefault="00F57633" w:rsidP="00F57633">
      <w:pPr>
        <w:ind w:left="-113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7633">
        <w:rPr>
          <w:rFonts w:ascii="Times New Roman" w:eastAsia="Calibri" w:hAnsi="Times New Roman" w:cs="Times New Roman"/>
          <w:b/>
          <w:sz w:val="24"/>
          <w:szCs w:val="24"/>
        </w:rPr>
        <w:t>( МКОУ  «</w:t>
      </w:r>
      <w:proofErr w:type="spellStart"/>
      <w:r w:rsidRPr="00F57633">
        <w:rPr>
          <w:rFonts w:ascii="Times New Roman" w:eastAsia="Calibri" w:hAnsi="Times New Roman" w:cs="Times New Roman"/>
          <w:b/>
          <w:sz w:val="24"/>
          <w:szCs w:val="24"/>
        </w:rPr>
        <w:t>Дракинская</w:t>
      </w:r>
      <w:proofErr w:type="spellEnd"/>
      <w:r w:rsidRPr="00F57633">
        <w:rPr>
          <w:rFonts w:ascii="Times New Roman" w:eastAsia="Calibri" w:hAnsi="Times New Roman" w:cs="Times New Roman"/>
          <w:b/>
          <w:sz w:val="24"/>
          <w:szCs w:val="24"/>
        </w:rPr>
        <w:t xml:space="preserve">  СОШ»)</w:t>
      </w:r>
    </w:p>
    <w:p w:rsidR="00F57633" w:rsidRPr="00F57633" w:rsidRDefault="00F57633" w:rsidP="00F57633">
      <w:pPr>
        <w:ind w:left="-1134"/>
        <w:rPr>
          <w:rFonts w:ascii="Calibri" w:eastAsia="Calibri" w:hAnsi="Calibri" w:cs="Times New Roman"/>
        </w:rPr>
      </w:pPr>
    </w:p>
    <w:p w:rsidR="00F57633" w:rsidRPr="00F57633" w:rsidRDefault="00F57633" w:rsidP="00F57633">
      <w:pPr>
        <w:spacing w:line="240" w:lineRule="auto"/>
        <w:ind w:left="-1134" w:right="-426"/>
        <w:contextualSpacing/>
        <w:rPr>
          <w:rFonts w:ascii="Times New Roman" w:eastAsia="Calibri" w:hAnsi="Times New Roman" w:cs="Times New Roman"/>
        </w:rPr>
      </w:pPr>
      <w:r w:rsidRPr="00F57633">
        <w:rPr>
          <w:rFonts w:ascii="Times New Roman" w:eastAsia="Calibri" w:hAnsi="Times New Roman" w:cs="Times New Roman"/>
        </w:rPr>
        <w:t xml:space="preserve">«Рассмотрено»                                                   </w:t>
      </w:r>
      <w:r w:rsidRPr="00F57633">
        <w:rPr>
          <w:rFonts w:ascii="Times New Roman" w:eastAsia="Calibri" w:hAnsi="Times New Roman" w:cs="Times New Roman"/>
        </w:rPr>
        <w:tab/>
        <w:t xml:space="preserve"> «Согласовано»                                             «Утверждаю»</w:t>
      </w:r>
    </w:p>
    <w:p w:rsidR="00F57633" w:rsidRPr="00F57633" w:rsidRDefault="00F57633" w:rsidP="00F57633">
      <w:pPr>
        <w:spacing w:line="240" w:lineRule="auto"/>
        <w:ind w:left="-1134"/>
        <w:contextualSpacing/>
        <w:rPr>
          <w:rFonts w:ascii="Times New Roman" w:eastAsia="Calibri" w:hAnsi="Times New Roman" w:cs="Times New Roman"/>
        </w:rPr>
      </w:pPr>
      <w:r w:rsidRPr="00F57633">
        <w:rPr>
          <w:rFonts w:ascii="Times New Roman" w:eastAsia="Calibri" w:hAnsi="Times New Roman" w:cs="Times New Roman"/>
        </w:rPr>
        <w:t xml:space="preserve">на заседании МО                                                         зам. директора по  УВР                               Директор  школы                                                          </w:t>
      </w:r>
    </w:p>
    <w:p w:rsidR="00F57633" w:rsidRPr="00F57633" w:rsidRDefault="00F57633" w:rsidP="00F57633">
      <w:pPr>
        <w:spacing w:line="240" w:lineRule="auto"/>
        <w:ind w:left="-1134"/>
        <w:contextualSpacing/>
        <w:rPr>
          <w:rFonts w:ascii="Times New Roman" w:eastAsia="Calibri" w:hAnsi="Times New Roman" w:cs="Times New Roman"/>
        </w:rPr>
      </w:pPr>
      <w:r w:rsidRPr="00F57633">
        <w:rPr>
          <w:rFonts w:ascii="Times New Roman" w:eastAsia="Calibri" w:hAnsi="Times New Roman" w:cs="Times New Roman"/>
        </w:rPr>
        <w:t xml:space="preserve">учителей гуманитарного цикла                                                                                    </w:t>
      </w:r>
    </w:p>
    <w:p w:rsidR="00F57633" w:rsidRPr="00F57633" w:rsidRDefault="00F57633" w:rsidP="00F57633">
      <w:pPr>
        <w:spacing w:line="240" w:lineRule="auto"/>
        <w:ind w:left="-1134" w:right="-284"/>
        <w:contextualSpacing/>
        <w:rPr>
          <w:rFonts w:ascii="Times New Roman" w:eastAsia="Calibri" w:hAnsi="Times New Roman" w:cs="Times New Roman"/>
        </w:rPr>
      </w:pPr>
      <w:r w:rsidRPr="00F57633">
        <w:rPr>
          <w:rFonts w:ascii="Times New Roman" w:eastAsia="Calibri" w:hAnsi="Times New Roman" w:cs="Times New Roman"/>
        </w:rPr>
        <w:t xml:space="preserve">протокол №_1_от «30.08_» 2016г.                            ___________/Л.П. Ефимова/             ________/Е.В. Шепелева/                       </w:t>
      </w:r>
    </w:p>
    <w:p w:rsidR="00F57633" w:rsidRPr="00F57633" w:rsidRDefault="00F57633" w:rsidP="00F57633">
      <w:pPr>
        <w:spacing w:line="240" w:lineRule="auto"/>
        <w:ind w:left="-1134"/>
        <w:contextualSpacing/>
        <w:rPr>
          <w:rFonts w:ascii="Times New Roman" w:eastAsia="Calibri" w:hAnsi="Times New Roman" w:cs="Times New Roman"/>
        </w:rPr>
      </w:pPr>
      <w:r w:rsidRPr="00F57633">
        <w:rPr>
          <w:rFonts w:ascii="Times New Roman" w:eastAsia="Calibri" w:hAnsi="Times New Roman" w:cs="Times New Roman"/>
        </w:rPr>
        <w:t xml:space="preserve">Руководитель МО______________                           «____» ________ 2016г.                     «____» ________ 2016г.                                        ______________ / </w:t>
      </w:r>
      <w:proofErr w:type="spellStart"/>
      <w:r w:rsidRPr="00F57633">
        <w:rPr>
          <w:rFonts w:ascii="Times New Roman" w:eastAsia="Calibri" w:hAnsi="Times New Roman" w:cs="Times New Roman"/>
        </w:rPr>
        <w:t>С.В.Титаренко</w:t>
      </w:r>
      <w:proofErr w:type="spellEnd"/>
      <w:r w:rsidRPr="00F57633">
        <w:rPr>
          <w:rFonts w:ascii="Times New Roman" w:eastAsia="Calibri" w:hAnsi="Times New Roman" w:cs="Times New Roman"/>
        </w:rPr>
        <w:t xml:space="preserve"> /</w:t>
      </w:r>
    </w:p>
    <w:p w:rsidR="00F57633" w:rsidRPr="00F57633" w:rsidRDefault="00F57633" w:rsidP="00F57633">
      <w:pPr>
        <w:ind w:left="-1134"/>
        <w:rPr>
          <w:rFonts w:ascii="Calibri" w:eastAsia="Calibri" w:hAnsi="Calibri" w:cs="Times New Roman"/>
        </w:rPr>
      </w:pPr>
      <w:r w:rsidRPr="00F57633">
        <w:rPr>
          <w:rFonts w:ascii="Calibri" w:eastAsia="Calibri" w:hAnsi="Calibri" w:cs="Times New Roman"/>
        </w:rPr>
        <w:t xml:space="preserve">             </w:t>
      </w:r>
    </w:p>
    <w:p w:rsidR="00F57633" w:rsidRPr="00F57633" w:rsidRDefault="00F57633" w:rsidP="00F57633">
      <w:pPr>
        <w:ind w:left="-1134"/>
        <w:rPr>
          <w:rFonts w:ascii="Calibri" w:eastAsia="Calibri" w:hAnsi="Calibri" w:cs="Times New Roman"/>
        </w:rPr>
      </w:pPr>
    </w:p>
    <w:p w:rsidR="00F57633" w:rsidRPr="00F57633" w:rsidRDefault="00F57633" w:rsidP="00F57633">
      <w:pPr>
        <w:ind w:left="-1134"/>
        <w:rPr>
          <w:rFonts w:ascii="Calibri" w:eastAsia="Calibri" w:hAnsi="Calibri" w:cs="Times New Roman"/>
        </w:rPr>
      </w:pPr>
    </w:p>
    <w:p w:rsidR="00F57633" w:rsidRPr="00F57633" w:rsidRDefault="00F57633" w:rsidP="00F57633">
      <w:pPr>
        <w:rPr>
          <w:rFonts w:ascii="Times New Roman" w:eastAsia="Calibri" w:hAnsi="Times New Roman" w:cs="Times New Roman"/>
          <w:sz w:val="32"/>
          <w:szCs w:val="32"/>
        </w:rPr>
      </w:pPr>
    </w:p>
    <w:p w:rsidR="00F57633" w:rsidRPr="00F57633" w:rsidRDefault="00F57633" w:rsidP="00F57633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57633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</w:t>
      </w:r>
    </w:p>
    <w:p w:rsidR="00F57633" w:rsidRPr="00F57633" w:rsidRDefault="00F57633" w:rsidP="00F57633">
      <w:pPr>
        <w:rPr>
          <w:rFonts w:ascii="Times New Roman" w:eastAsia="Calibri" w:hAnsi="Times New Roman" w:cs="Times New Roman"/>
          <w:sz w:val="28"/>
          <w:szCs w:val="28"/>
        </w:rPr>
      </w:pPr>
    </w:p>
    <w:p w:rsidR="00F57633" w:rsidRPr="00F57633" w:rsidRDefault="00F57633" w:rsidP="00F576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7633">
        <w:rPr>
          <w:rFonts w:ascii="Times New Roman" w:eastAsia="Calibri" w:hAnsi="Times New Roman" w:cs="Times New Roman"/>
          <w:sz w:val="28"/>
          <w:szCs w:val="28"/>
        </w:rPr>
        <w:t>по предмету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«История</w:t>
      </w:r>
      <w:r w:rsidRPr="00F57633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F57633" w:rsidRPr="00F57633" w:rsidRDefault="00F57633" w:rsidP="00F576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(базовый</w:t>
      </w:r>
      <w:r w:rsidRPr="00F57633">
        <w:rPr>
          <w:rFonts w:ascii="Times New Roman" w:eastAsia="Calibri" w:hAnsi="Times New Roman" w:cs="Times New Roman"/>
          <w:sz w:val="28"/>
          <w:szCs w:val="28"/>
        </w:rPr>
        <w:t xml:space="preserve"> уровень)</w:t>
      </w:r>
    </w:p>
    <w:p w:rsidR="00F57633" w:rsidRPr="00F57633" w:rsidRDefault="00F57633" w:rsidP="00F57633">
      <w:pPr>
        <w:rPr>
          <w:rFonts w:ascii="Calibri" w:eastAsia="Calibri" w:hAnsi="Calibri" w:cs="Times New Roman"/>
          <w:sz w:val="32"/>
          <w:szCs w:val="32"/>
        </w:rPr>
      </w:pPr>
    </w:p>
    <w:p w:rsidR="00F57633" w:rsidRPr="00F57633" w:rsidRDefault="00F57633" w:rsidP="00F57633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Класс 11</w:t>
      </w:r>
    </w:p>
    <w:p w:rsidR="00F57633" w:rsidRPr="00F57633" w:rsidRDefault="00F57633" w:rsidP="00F57633">
      <w:pPr>
        <w:ind w:left="-1134"/>
        <w:jc w:val="center"/>
        <w:rPr>
          <w:rFonts w:ascii="Calibri" w:eastAsia="Calibri" w:hAnsi="Calibri" w:cs="Times New Roman"/>
          <w:sz w:val="28"/>
          <w:szCs w:val="28"/>
        </w:rPr>
      </w:pPr>
    </w:p>
    <w:p w:rsidR="00F57633" w:rsidRPr="00F57633" w:rsidRDefault="00F57633" w:rsidP="00F57633">
      <w:pPr>
        <w:ind w:left="-1134"/>
        <w:rPr>
          <w:rFonts w:ascii="Calibri" w:eastAsia="Calibri" w:hAnsi="Calibri" w:cs="Times New Roman"/>
          <w:sz w:val="28"/>
          <w:szCs w:val="28"/>
        </w:rPr>
      </w:pPr>
    </w:p>
    <w:p w:rsidR="00F57633" w:rsidRPr="00F57633" w:rsidRDefault="00F57633" w:rsidP="00F57633">
      <w:pPr>
        <w:ind w:left="-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7633">
        <w:rPr>
          <w:rFonts w:ascii="Times New Roman" w:eastAsia="Calibri" w:hAnsi="Times New Roman" w:cs="Times New Roman"/>
          <w:sz w:val="28"/>
          <w:szCs w:val="28"/>
        </w:rPr>
        <w:t xml:space="preserve">             2016-2017  учебный год</w:t>
      </w:r>
    </w:p>
    <w:p w:rsidR="00F57633" w:rsidRPr="00F57633" w:rsidRDefault="00F57633" w:rsidP="00F57633">
      <w:pPr>
        <w:ind w:left="-113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57633" w:rsidRPr="00F57633" w:rsidRDefault="00F57633" w:rsidP="00F57633">
      <w:pPr>
        <w:ind w:left="-113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576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Учитель:</w:t>
      </w:r>
    </w:p>
    <w:p w:rsidR="00F57633" w:rsidRPr="00F57633" w:rsidRDefault="00F57633" w:rsidP="00F57633">
      <w:pPr>
        <w:ind w:left="-1134"/>
        <w:jc w:val="right"/>
        <w:rPr>
          <w:rFonts w:ascii="Calibri" w:eastAsia="Calibri" w:hAnsi="Calibri" w:cs="Times New Roman"/>
          <w:sz w:val="28"/>
          <w:szCs w:val="28"/>
        </w:rPr>
      </w:pPr>
      <w:r w:rsidRPr="00F57633">
        <w:rPr>
          <w:rFonts w:ascii="Times New Roman" w:eastAsia="Calibri" w:hAnsi="Times New Roman" w:cs="Times New Roman"/>
          <w:sz w:val="28"/>
          <w:szCs w:val="28"/>
        </w:rPr>
        <w:t>Крахина Т. Н.</w:t>
      </w:r>
    </w:p>
    <w:p w:rsidR="00F57633" w:rsidRPr="00F57633" w:rsidRDefault="00F57633" w:rsidP="00F57633">
      <w:pPr>
        <w:ind w:left="-1134"/>
        <w:jc w:val="right"/>
        <w:rPr>
          <w:rFonts w:ascii="Calibri" w:eastAsia="Calibri" w:hAnsi="Calibri" w:cs="Times New Roman"/>
          <w:sz w:val="28"/>
          <w:szCs w:val="28"/>
        </w:rPr>
      </w:pPr>
    </w:p>
    <w:p w:rsidR="00F57633" w:rsidRPr="00F57633" w:rsidRDefault="00F57633" w:rsidP="00F57633">
      <w:pPr>
        <w:ind w:left="-1134"/>
        <w:jc w:val="center"/>
        <w:rPr>
          <w:rFonts w:ascii="Calibri" w:eastAsia="Calibri" w:hAnsi="Calibri" w:cs="Times New Roman"/>
          <w:sz w:val="28"/>
          <w:szCs w:val="28"/>
        </w:rPr>
      </w:pPr>
      <w:r w:rsidRPr="00F57633">
        <w:rPr>
          <w:rFonts w:ascii="Times New Roman" w:eastAsia="Calibri" w:hAnsi="Times New Roman" w:cs="Times New Roman"/>
          <w:sz w:val="28"/>
          <w:szCs w:val="28"/>
        </w:rPr>
        <w:t>с. Дракино - 2016</w:t>
      </w:r>
      <w:r w:rsidRPr="00F57633">
        <w:rPr>
          <w:rFonts w:ascii="Calibri" w:eastAsia="Calibri" w:hAnsi="Calibri" w:cs="Times New Roman"/>
          <w:sz w:val="28"/>
          <w:szCs w:val="28"/>
        </w:rPr>
        <w:t xml:space="preserve"> г.</w:t>
      </w: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разработана на основе Федерального компонента  Государственного стандарта основного общего образования и  Примерной программы основного общего образования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по истории МО РФ 2004 г.</w:t>
      </w:r>
      <w:r>
        <w:rPr>
          <w:rFonts w:ascii="Times New Roman" w:hAnsi="Times New Roman" w:cs="Times New Roman"/>
          <w:sz w:val="24"/>
          <w:szCs w:val="24"/>
        </w:rPr>
        <w:t xml:space="preserve">, программы Волобуева О.В. История. Россия и мир. 10-11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М., Дрофа, 2009.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ориентирована на </w:t>
      </w:r>
      <w:r>
        <w:rPr>
          <w:rFonts w:ascii="Times New Roman" w:hAnsi="Times New Roman" w:cs="Times New Roman"/>
          <w:b/>
          <w:sz w:val="24"/>
          <w:szCs w:val="24"/>
        </w:rPr>
        <w:t>учебник:</w:t>
      </w:r>
    </w:p>
    <w:p w:rsidR="009A2BD1" w:rsidRDefault="009A2BD1" w:rsidP="009A2BD1">
      <w:pPr>
        <w:numPr>
          <w:ilvl w:val="0"/>
          <w:numId w:val="1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Волобуев О.В., Клоков В.А., Пономарев М.В., Рогожкин В.А. Россия и мир.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учеб. заведений. М., Дрофа, 2014.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Данная программа обеспечивает изучение курса истории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учащимися 11 класса на базовом уровне. Рабочая программа конкретизирует содержание предметных тем образовательного стандарта, дает распределение учебных часов по разделам  </w:t>
      </w:r>
      <w:r>
        <w:rPr>
          <w:rFonts w:ascii="Times New Roman" w:hAnsi="Times New Roman" w:cs="Times New Roman"/>
          <w:sz w:val="24"/>
          <w:szCs w:val="24"/>
        </w:rPr>
        <w:t>с учетом логики учебного процесса, возрастных особенностей учащихся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. Она рассчитана на 68  учебных часов из расчета 2 учебных часа в неделю. 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Изучение истории в старшей школе на базовом уровне направлено на достижение следующей </w:t>
      </w:r>
      <w:r>
        <w:rPr>
          <w:rStyle w:val="a6"/>
          <w:rFonts w:ascii="Times New Roman" w:hAnsi="Times New Roman" w:cs="Times New Roman"/>
          <w:color w:val="000000"/>
          <w:spacing w:val="-7"/>
          <w:sz w:val="24"/>
          <w:szCs w:val="24"/>
        </w:rPr>
        <w:t>цели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: </w:t>
      </w:r>
    </w:p>
    <w:p w:rsidR="009A2BD1" w:rsidRDefault="009A2BD1" w:rsidP="009A2BD1">
      <w:pPr>
        <w:numPr>
          <w:ilvl w:val="0"/>
          <w:numId w:val="2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Систематизация и закрепление имевшихся ранее и полученных в ходе изучения данного курса исторических знаний учащихся.</w:t>
      </w: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в 11 классе:</w:t>
      </w:r>
    </w:p>
    <w:p w:rsidR="009A2BD1" w:rsidRDefault="009A2BD1" w:rsidP="009A2BD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выявить актуальные проблемы исторического развития России, ключевые моменты истории, оказавшие существенное влияние на жизнедеятельность российского народа;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основные этапы развития нашей страны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–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примерах  событий современной истории показать органическую взаимосвязь российской и мировой истории. В этом контексте проанализировать общее и особенное в отечественной истории, что позволит определить место российской цивилизации во всемирно историческом процессе; выявить и осмыслить факторы самобытности российской истории;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уяснить, по каким проблемам отечественной истории ведутся сегодня споры и дискуссии в российской и зарубежной историографии;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место истории в обществе, формирование и эволюцию исторических понятий и категорий;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обратить внимание на тенденции развития мировой и отечественной историографии. Определить место и роль российской истории и историографии в мировой науке;</w:t>
      </w:r>
    </w:p>
    <w:p w:rsidR="009A2BD1" w:rsidRDefault="009A2BD1" w:rsidP="009A2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проанализировать те изменения в исторических представлениях, которые произошли в России в последние два десятилетия. Осознанно уяснить историческое место и выбор пути развития России на современном этапе.</w:t>
      </w: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Требования к уровню подготовки выпускника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истории на базовом уровне ученик должен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знать/понимать</w:t>
      </w:r>
    </w:p>
    <w:p w:rsidR="009A2BD1" w:rsidRDefault="009A2BD1" w:rsidP="009A2B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9A2BD1" w:rsidRDefault="009A2BD1" w:rsidP="009A2B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периодизацию всемирной и отечественной истории;</w:t>
      </w:r>
    </w:p>
    <w:p w:rsidR="009A2BD1" w:rsidRDefault="009A2BD1" w:rsidP="009A2B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9A2BD1" w:rsidRDefault="009A2BD1" w:rsidP="009A2B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9A2BD1" w:rsidRDefault="009A2BD1" w:rsidP="009A2BD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исторического пути России, ее роль в мировом сообществе;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9A2BD1" w:rsidRDefault="009A2BD1" w:rsidP="009A2BD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9A2BD1" w:rsidRDefault="009A2BD1" w:rsidP="009A2BD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составлено исходя из применения технологии индивидуально-ориентированного обучения, предусматривающей три типа занятий:  учебная лекция (при изучении новой темы), комбинированное занятие (самостоятельное изучение новой темы) и повторительно-обобщающие уроки в форме лабораторных занятий по отработке заданий из индивидуально-ориентированных учебных планов учащихся. 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Преобладающей формой текущего контроля выступает индивидуально – ориентированный учебный план (ИОУП), содержащий задания различного уровня сложности. </w:t>
      </w: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Основное содержание курса </w:t>
      </w:r>
    </w:p>
    <w:p w:rsidR="009A2BD1" w:rsidRDefault="009A2BD1" w:rsidP="009A2B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История. Россия и мир в </w:t>
      </w:r>
      <w:r>
        <w:rPr>
          <w:rFonts w:ascii="Times New Roman" w:hAnsi="Times New Roman"/>
          <w:b/>
          <w:sz w:val="24"/>
          <w:szCs w:val="24"/>
          <w:lang w:val="en-US"/>
        </w:rPr>
        <w:t>XX</w:t>
      </w:r>
      <w:r>
        <w:rPr>
          <w:rFonts w:ascii="Times New Roman" w:hAnsi="Times New Roman"/>
          <w:b/>
          <w:sz w:val="24"/>
          <w:szCs w:val="24"/>
        </w:rPr>
        <w:t xml:space="preserve"> – начале </w:t>
      </w:r>
      <w:r>
        <w:rPr>
          <w:rFonts w:ascii="Times New Roman" w:hAnsi="Times New Roman"/>
          <w:b/>
          <w:sz w:val="24"/>
          <w:szCs w:val="24"/>
          <w:lang w:val="en-US"/>
        </w:rPr>
        <w:t>XXI</w:t>
      </w:r>
      <w:r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тенденции глобального развития и место России в мировом сообществе. Особенности периода новейшей истории.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Россия и мир в начале ХХ века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Новые тенденции в развитии общества.</w:t>
      </w:r>
      <w:r>
        <w:rPr>
          <w:rFonts w:ascii="Times New Roman" w:hAnsi="Times New Roman"/>
          <w:sz w:val="24"/>
          <w:szCs w:val="24"/>
        </w:rPr>
        <w:t xml:space="preserve"> Страны Запада: характерные черты общества и экономического развития. Научно-технический прогресс. Центры и периферия индустриального общества.  Процесс модернизации в России и его особенности. Социальная структура общества на Западе, в России и на Востоке. Идейные течения, образование первых политических партий в России.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Первая российская революция</w:t>
      </w:r>
      <w:r>
        <w:rPr>
          <w:rFonts w:ascii="Times New Roman" w:hAnsi="Times New Roman"/>
          <w:sz w:val="24"/>
          <w:szCs w:val="24"/>
        </w:rPr>
        <w:t xml:space="preserve">. Предпосылки, причины и этапы революции. Нарастание конфронтации между властью и обществом. Русско-японская война. </w:t>
      </w:r>
      <w:proofErr w:type="spellStart"/>
      <w:r>
        <w:rPr>
          <w:rFonts w:ascii="Times New Roman" w:hAnsi="Times New Roman"/>
          <w:sz w:val="24"/>
          <w:szCs w:val="24"/>
        </w:rPr>
        <w:t>Радикализация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общественного движения. Формы революционной борьбы. Выступления рабочих, крестьян и интеллигенции. Деятельность Советов. Всероссийская октябрьская стачка. Реформа политического строя. Манифест 17 октября. Природа нового политического строя. Образование системы политических партий. Революционные партии: социал-демократы и социал-революционеры. Либеральные партии: кадеты и октябристы. Организации правых. Лидеры и цели партий. Начало российского парламентаризма: 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Государственная дума.</w:t>
      </w:r>
      <w:proofErr w:type="gramEnd"/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Российское общество и реформы</w:t>
      </w:r>
      <w:r>
        <w:rPr>
          <w:rFonts w:ascii="Times New Roman" w:hAnsi="Times New Roman"/>
          <w:sz w:val="24"/>
          <w:szCs w:val="24"/>
        </w:rPr>
        <w:t xml:space="preserve">. Программы правительства </w:t>
      </w:r>
      <w:proofErr w:type="spellStart"/>
      <w:r>
        <w:rPr>
          <w:rFonts w:ascii="Times New Roman" w:hAnsi="Times New Roman"/>
          <w:sz w:val="24"/>
          <w:szCs w:val="24"/>
        </w:rPr>
        <w:t>П.А.Столыпина</w:t>
      </w:r>
      <w:proofErr w:type="spellEnd"/>
      <w:r>
        <w:rPr>
          <w:rFonts w:ascii="Times New Roman" w:hAnsi="Times New Roman"/>
          <w:sz w:val="24"/>
          <w:szCs w:val="24"/>
        </w:rPr>
        <w:t>. Начало аграрной реформы. Окончание первой российской революции. Третьеиюньский режим. Основные направления аграрной реформы. Создание частновладельческих  крестьянских хозяйств. Непоследовательность реформаторского курса.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Россия в системе мирового рынка и международных союзов</w:t>
      </w:r>
      <w:r>
        <w:rPr>
          <w:rFonts w:ascii="Times New Roman" w:hAnsi="Times New Roman"/>
          <w:sz w:val="24"/>
          <w:szCs w:val="24"/>
        </w:rPr>
        <w:t>. Особенности развития российской экономики. Роль государства в хозяйственной жизни страны. Экономический подъем в России. Россия на фоне индустриальных стран Запада. Основные направления внешней политики России. Отношения с Китаем и Японией. Россия в системе военно-политических союзов.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Мировая война и революционные потрясения</w:t>
      </w:r>
      <w:r>
        <w:rPr>
          <w:rFonts w:ascii="Times New Roman" w:hAnsi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Первая мировая война.</w:t>
      </w:r>
      <w:r>
        <w:rPr>
          <w:rFonts w:ascii="Times New Roman" w:hAnsi="Times New Roman"/>
          <w:sz w:val="24"/>
          <w:szCs w:val="24"/>
        </w:rPr>
        <w:t xml:space="preserve"> Геополитическая обстановка накануне войны. Причины войны. Планы России, ее союзников и противников. Начало Первой мировой войны. Основные театры военных действий. Военные действия в 1914г. Роль Восточного фронта  в Первой мировой войне. Военные кампании 1915 – 1917 гг. Социально-экономическая и внутриполитическая ситуация в России и других воюющих странах. Выход России из войны. Окончание Первой мировой войны.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Российская революция 1917г.</w:t>
      </w:r>
      <w:r>
        <w:rPr>
          <w:rFonts w:ascii="Times New Roman" w:hAnsi="Times New Roman"/>
          <w:sz w:val="24"/>
          <w:szCs w:val="24"/>
        </w:rPr>
        <w:t xml:space="preserve"> Революционные события февраля – марта 1917г. </w:t>
      </w:r>
      <w:proofErr w:type="spellStart"/>
      <w:r>
        <w:rPr>
          <w:rFonts w:ascii="Times New Roman" w:hAnsi="Times New Roman"/>
          <w:sz w:val="24"/>
          <w:szCs w:val="24"/>
        </w:rPr>
        <w:t>Послефевральский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политический режим. Создание правительственной коалиции, политические кризисы. </w:t>
      </w:r>
      <w:proofErr w:type="spellStart"/>
      <w:r>
        <w:rPr>
          <w:rFonts w:ascii="Times New Roman" w:hAnsi="Times New Roman"/>
          <w:sz w:val="24"/>
          <w:szCs w:val="24"/>
        </w:rPr>
        <w:t>А.Ф.Керенский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«Апрельские тезисы» </w:t>
      </w:r>
      <w:proofErr w:type="spellStart"/>
      <w:r>
        <w:rPr>
          <w:rFonts w:ascii="Times New Roman" w:hAnsi="Times New Roman"/>
          <w:sz w:val="24"/>
          <w:szCs w:val="24"/>
        </w:rPr>
        <w:t>В.И.Ленина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. Курс большевиков на социалистическую революцию. Выступление </w:t>
      </w:r>
      <w:proofErr w:type="spellStart"/>
      <w:r>
        <w:rPr>
          <w:rFonts w:ascii="Times New Roman" w:hAnsi="Times New Roman"/>
          <w:sz w:val="24"/>
          <w:szCs w:val="24"/>
        </w:rPr>
        <w:t>Л.Г.Корнилова</w:t>
      </w:r>
      <w:proofErr w:type="spellEnd"/>
      <w:r>
        <w:rPr>
          <w:rFonts w:ascii="Times New Roman" w:hAnsi="Times New Roman"/>
          <w:sz w:val="24"/>
          <w:szCs w:val="24"/>
        </w:rPr>
        <w:t>. Большевизация Советов.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Октябрь 1917г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Всероссийский съезд Советов. Первые декреты.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Установление новой власти на местах. Политические преобразования в Советской России. Система центральных и местных органов управления. Судьба Учредительного собрания. Различные точки зрения на революционные события 1917г.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Гражданская война в России</w:t>
      </w:r>
      <w:r>
        <w:rPr>
          <w:rFonts w:ascii="Times New Roman" w:hAnsi="Times New Roman"/>
          <w:sz w:val="24"/>
          <w:szCs w:val="24"/>
        </w:rPr>
        <w:t xml:space="preserve">. Причины и особенности Гражданской войны, ее временные рамки. Брестский мир. </w:t>
      </w:r>
      <w:proofErr w:type="spellStart"/>
      <w:r>
        <w:rPr>
          <w:rFonts w:ascii="Times New Roman" w:hAnsi="Times New Roman"/>
          <w:sz w:val="24"/>
          <w:szCs w:val="24"/>
        </w:rPr>
        <w:t>Комуч</w:t>
      </w:r>
      <w:proofErr w:type="spellEnd"/>
      <w:r>
        <w:rPr>
          <w:rFonts w:ascii="Times New Roman" w:hAnsi="Times New Roman"/>
          <w:sz w:val="24"/>
          <w:szCs w:val="24"/>
        </w:rPr>
        <w:t xml:space="preserve"> и восстание Чехословацкого корпуса. Строительство Красной армии. </w:t>
      </w:r>
      <w:proofErr w:type="spellStart"/>
      <w:r>
        <w:rPr>
          <w:rFonts w:ascii="Times New Roman" w:hAnsi="Times New Roman"/>
          <w:sz w:val="24"/>
          <w:szCs w:val="24"/>
        </w:rPr>
        <w:t>Л.Д.Троцкий</w:t>
      </w:r>
      <w:proofErr w:type="spellEnd"/>
      <w:r>
        <w:rPr>
          <w:rFonts w:ascii="Times New Roman" w:hAnsi="Times New Roman"/>
          <w:sz w:val="24"/>
          <w:szCs w:val="24"/>
        </w:rPr>
        <w:t xml:space="preserve">.  Борьба между белыми и красными. Крестьянские восстания. 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 Российской республики Совето</w:t>
      </w:r>
      <w:proofErr w:type="gramStart"/>
      <w:r>
        <w:rPr>
          <w:rFonts w:ascii="Times New Roman" w:hAnsi="Times New Roman"/>
          <w:i/>
          <w:sz w:val="24"/>
          <w:szCs w:val="24"/>
        </w:rPr>
        <w:t>в к СССР</w:t>
      </w:r>
      <w:proofErr w:type="gramEnd"/>
      <w:r>
        <w:rPr>
          <w:rFonts w:ascii="Times New Roman" w:hAnsi="Times New Roman"/>
          <w:sz w:val="24"/>
          <w:szCs w:val="24"/>
        </w:rPr>
        <w:t>.  Российская революция и национальный вопрос. Создание РСФСР. Объединение советских республик и образование СССР в 1922г. Конституция СССР 1924г.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Послевоенное урегулирование и революционные события в Европе</w:t>
      </w:r>
      <w:r>
        <w:rPr>
          <w:rFonts w:ascii="Times New Roman" w:hAnsi="Times New Roman"/>
          <w:sz w:val="24"/>
          <w:szCs w:val="24"/>
        </w:rPr>
        <w:t>. Итоги Первой мировой войны. Мирные предложения. Условия перемирия с Германией и ее союзниками. Противоречия между странами-победительницами по поводу принципов послевоенного урегулирования. Версальский мирный договор и его последствия.  Проблема России на переговорах о мире. Распад империй и образование новых государств в Европе.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3. Мир в </w:t>
      </w:r>
      <w:proofErr w:type="spellStart"/>
      <w:r>
        <w:rPr>
          <w:rFonts w:ascii="Times New Roman" w:hAnsi="Times New Roman"/>
          <w:b/>
          <w:sz w:val="24"/>
          <w:szCs w:val="24"/>
        </w:rPr>
        <w:t>межвоенный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период.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Мировой экономический кризис</w:t>
      </w:r>
      <w:r>
        <w:rPr>
          <w:rFonts w:ascii="Times New Roman" w:hAnsi="Times New Roman"/>
          <w:sz w:val="24"/>
          <w:szCs w:val="24"/>
        </w:rPr>
        <w:t xml:space="preserve">. Экономическое развитие стран Запада в 20-е гг. Предпосылки экономического кризиса. Великая депрессия в США. </w:t>
      </w:r>
      <w:proofErr w:type="spellStart"/>
      <w:r>
        <w:rPr>
          <w:rFonts w:ascii="Times New Roman" w:hAnsi="Times New Roman"/>
          <w:sz w:val="24"/>
          <w:szCs w:val="24"/>
        </w:rPr>
        <w:t>Ф.Д.Рузвельт</w:t>
      </w:r>
      <w:proofErr w:type="spellEnd"/>
      <w:r>
        <w:rPr>
          <w:rFonts w:ascii="Times New Roman" w:hAnsi="Times New Roman"/>
          <w:sz w:val="24"/>
          <w:szCs w:val="24"/>
        </w:rPr>
        <w:t>. Основные мероприятия «Нового курса». Выход США из кризиса. Проявление кризисных явлений в разных странах мира. Выход из кризиса, предложенный левыми силами. Политика Народного фронта во Франции.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Тоталитарные режимы в Европе</w:t>
      </w:r>
      <w:r>
        <w:rPr>
          <w:rFonts w:ascii="Times New Roman" w:hAnsi="Times New Roman"/>
          <w:sz w:val="24"/>
          <w:szCs w:val="24"/>
        </w:rPr>
        <w:t xml:space="preserve">. Тоталитарная идеология. Природа тоталитаризма. Установление фашистского режима в Италии. Экономический и политический кризис  в Германии. Приход к власти в Германии национал-социалистов. Гитлеровский режим. Тоталитарные и авторитарные режимы в других странах Европы. 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Модернизация в странах Востока</w:t>
      </w:r>
      <w:r>
        <w:rPr>
          <w:rFonts w:ascii="Times New Roman" w:hAnsi="Times New Roman"/>
          <w:sz w:val="24"/>
          <w:szCs w:val="24"/>
        </w:rPr>
        <w:t xml:space="preserve">. Страны Востока после окончания Первой мировой </w:t>
      </w:r>
      <w:proofErr w:type="spellStart"/>
      <w:r>
        <w:rPr>
          <w:rFonts w:ascii="Times New Roman" w:hAnsi="Times New Roman"/>
          <w:sz w:val="24"/>
          <w:szCs w:val="24"/>
        </w:rPr>
        <w:t>войны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аспад</w:t>
      </w:r>
      <w:proofErr w:type="spellEnd"/>
      <w:r>
        <w:rPr>
          <w:rFonts w:ascii="Times New Roman" w:hAnsi="Times New Roman"/>
          <w:sz w:val="24"/>
          <w:szCs w:val="24"/>
        </w:rPr>
        <w:t xml:space="preserve"> Османской империи и рождение новой Турции. Внутренняя политика </w:t>
      </w:r>
      <w:proofErr w:type="spellStart"/>
      <w:r>
        <w:rPr>
          <w:rFonts w:ascii="Times New Roman" w:hAnsi="Times New Roman"/>
          <w:sz w:val="24"/>
          <w:szCs w:val="24"/>
        </w:rPr>
        <w:t>К.Ататюрка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Национал-освободительное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движение в Индии и его особенности. Идеология гандизма. Революционные события в Китае. Сунь Ятсен. Гоминьдан после смерти Сунь Ятсена. Гражданская война в Китае.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Социалистический эксперимен</w:t>
      </w:r>
      <w:proofErr w:type="gramStart"/>
      <w:r>
        <w:rPr>
          <w:rFonts w:ascii="Times New Roman" w:hAnsi="Times New Roman"/>
          <w:b/>
          <w:sz w:val="24"/>
          <w:szCs w:val="24"/>
        </w:rPr>
        <w:t>т в СССР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Советская страна в годы нэпа</w:t>
      </w:r>
      <w:r>
        <w:rPr>
          <w:rFonts w:ascii="Times New Roman" w:hAnsi="Times New Roman"/>
          <w:sz w:val="24"/>
          <w:szCs w:val="24"/>
        </w:rPr>
        <w:t>. Кризис власти РК</w:t>
      </w:r>
      <w:proofErr w:type="gramStart"/>
      <w:r>
        <w:rPr>
          <w:rFonts w:ascii="Times New Roman" w:hAnsi="Times New Roman"/>
          <w:sz w:val="24"/>
          <w:szCs w:val="24"/>
        </w:rPr>
        <w:t>П(</w:t>
      </w:r>
      <w:proofErr w:type="gramEnd"/>
      <w:r>
        <w:rPr>
          <w:rFonts w:ascii="Times New Roman" w:hAnsi="Times New Roman"/>
          <w:sz w:val="24"/>
          <w:szCs w:val="24"/>
        </w:rPr>
        <w:t>б) и политики «военного коммунизма». Нарастание крестьянских выступлений. Кронштадтское восстание. Х съезд РК</w:t>
      </w:r>
      <w:proofErr w:type="gramStart"/>
      <w:r>
        <w:rPr>
          <w:rFonts w:ascii="Times New Roman" w:hAnsi="Times New Roman"/>
          <w:sz w:val="24"/>
          <w:szCs w:val="24"/>
        </w:rPr>
        <w:t>П(</w:t>
      </w:r>
      <w:proofErr w:type="gramEnd"/>
      <w:r>
        <w:rPr>
          <w:rFonts w:ascii="Times New Roman" w:hAnsi="Times New Roman"/>
          <w:sz w:val="24"/>
          <w:szCs w:val="24"/>
        </w:rPr>
        <w:t xml:space="preserve">б). Переход к новой экономической политике </w:t>
      </w:r>
      <w:r>
        <w:rPr>
          <w:rFonts w:ascii="Times New Roman" w:hAnsi="Times New Roman" w:cs="Times New Roman"/>
          <w:sz w:val="24"/>
          <w:szCs w:val="24"/>
        </w:rPr>
        <w:t xml:space="preserve">(НЭПу). Основные направления нэпа. Трудности нэпа. Культурная революция. Политическая борьба в большевистской партии после смерти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Усиление позиций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И.В.Сталина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советском руководстве.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Пути большевистской модернизации</w:t>
      </w:r>
      <w:r>
        <w:rPr>
          <w:rFonts w:ascii="Times New Roman" w:hAnsi="Times New Roman" w:cs="Times New Roman"/>
          <w:sz w:val="24"/>
          <w:szCs w:val="24"/>
        </w:rPr>
        <w:t>. Особенности модернизации в СССР. Свертывание нэпа. Курс на индустриализацию и коллективизацию. Форсированная индустриализация и ее источники. Насильственная коллективизация. Массовые репрессии. Советская экономическая модель. Режим личной власти вождя. Конституция 1936г.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СССР в системе международных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. Советская внешняя политика и проблема мировой революции. Генуэзская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Локарнская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конференции. Полоса международного признания СССР. Лига Наций. Дальневосточная политика СССР. Советско-китайский конфликт на КВЖД. Советская помощь Китаю в борьбе с японской агрессией. Советско-японские вооруженные конфликты в районе озера Хасан и у реки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Халхин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Гол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Кризис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Версальско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Вашингтонской системы. Советская политика в условиях роста военной угрозы в Европе. Изменение внешнеполитического курса СССР после прихода к власти нацистов в Германии. Политика коллективной безопасности. Создание блока фашистских государств. Крах системы послевоенного урегулирования. Дипломатические маневры накануне Второй мировой войны. Мюнхенское соглашение 1938г.  и политика «умиротворения» агрессоров. Захваты фашистской Германии и Италии в Европе. Неудача советско-англо-французских переговоров летом 1939г. Заключение пакта о ненападении с Германией. Разграничение сфер влияния в Европе.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5. Вторая мировая война.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Агрессия гитлеровской Германии</w:t>
      </w:r>
      <w:r>
        <w:rPr>
          <w:rFonts w:ascii="Times New Roman" w:hAnsi="Times New Roman" w:cs="Times New Roman"/>
          <w:sz w:val="24"/>
          <w:szCs w:val="24"/>
        </w:rPr>
        <w:t>. Причины войны. Периодизация. Нападение гитлеровской Германии на Польшу. Присоединение к СССР Западной Украины и Западной Белоруссии. «Странная война» в Европе. Оккупация Германией Дании и Норвегии. Разгром и капитуляция Франции. «Битва за Англию» Военные действия в Северной Африке. Агрессия Германии и Италии на Балканах.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СССР накануне Великой Отечественной войны</w:t>
      </w:r>
      <w:r>
        <w:rPr>
          <w:rFonts w:ascii="Times New Roman" w:hAnsi="Times New Roman" w:cs="Times New Roman"/>
          <w:sz w:val="24"/>
          <w:szCs w:val="24"/>
        </w:rPr>
        <w:t xml:space="preserve">. Мероприятия по укреплению военной мощи СССР. Внешняя политика СССР в условиях начала Второй мировой войны.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Советско-финляндская война и ее результаты. Расширение территории СССР в 1940г.:  присоединение Бессарабии, Северной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Прибалтики.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Начало Великой Отечественной войны</w:t>
      </w:r>
      <w:r>
        <w:rPr>
          <w:rFonts w:ascii="Times New Roman" w:hAnsi="Times New Roman" w:cs="Times New Roman"/>
          <w:sz w:val="24"/>
          <w:szCs w:val="24"/>
        </w:rPr>
        <w:t>. Нападение Германии на СССР. Причины неудач Красной Армии летом и осенью 1941г. Преобразования органов государственного и военного управления. Мобилизационные усилия первых месяцев войны. Оборона Москвы. Провал германского плана молниеносной войны. Контрнаступление Красной Армии под Москвой зимой 1941 – 1942 гг. Ситуация на фронте весной и летом 1942г. Наступление немецкой армии на юге летом 1942г. Начало Сталинградской битвы. Военные действия в Северной Африке и на Тихом океане. Образование антигитлеровской коалиции.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Коренной перелом</w:t>
      </w:r>
      <w:r>
        <w:rPr>
          <w:rFonts w:ascii="Times New Roman" w:hAnsi="Times New Roman" w:cs="Times New Roman"/>
          <w:sz w:val="24"/>
          <w:szCs w:val="24"/>
        </w:rPr>
        <w:t xml:space="preserve">. Сталинградская битва. Окружение и разгром немецких армий под Сталинградом – начало коренного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перелома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аступление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Красной Армии зимой 1942 – весной 1943 г.: освобождение Кавказа, прорыв блокады Ленинграда, наступление на центральных участках фронта. Планы воюющих сторон на лето 1943г. Битва на курской дуге и ее значение. Переход стратегической инициативы к Красной Армии. Освобождение Левобережной Украины. Битва за Днепр. Массовый героизм советских солдат и офицеров – важнейший фактор победы.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Сражения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Северной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 Тихом океане в 1942 – 1943 гг. Тегеранская конференция. Итоги второго периода войны. Война и советское общество. Перестройка советской экономики в условиях войны. Тыл в годы Великой Отечественной войны. Изменение политики в отношении церкви. Положение на территориях, подвергшихся немецкой оккупации. Борьба с оккупационным режимом. Роль партизанского движения в борьбе с немецко-фашистской агрессией.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Победа антигитлеровской коалиции</w:t>
      </w:r>
      <w:r>
        <w:rPr>
          <w:rFonts w:ascii="Times New Roman" w:hAnsi="Times New Roman" w:cs="Times New Roman"/>
          <w:sz w:val="24"/>
          <w:szCs w:val="24"/>
        </w:rPr>
        <w:t xml:space="preserve">. Стратегическая обстановка к началу 1944г. Наступательные операции советских войск зимой – весной 1944г. Наступление советских войск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белоруссии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операция «Багратион». Изгнание врага с территории СССР. Начало освобождения стран Восточной и Центральной Европы. Открытие второго фронта. Военные действия на Западе в 1944г. Движение Сопротивления. Берлинская операция. Завершение войны в Европе. Окончание Великой Отечественной войны. Разгром Японии. Берлинская (Потсдамская) конференция. Историческое значение победы Советского Союза в Великой Отечественной войне. Итоги Второй мировой войны.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6. Биполярный мир и «холодная война».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Начало противостояния</w:t>
      </w:r>
      <w:r>
        <w:rPr>
          <w:rFonts w:ascii="Times New Roman" w:hAnsi="Times New Roman" w:cs="Times New Roman"/>
          <w:sz w:val="24"/>
          <w:szCs w:val="24"/>
        </w:rPr>
        <w:t xml:space="preserve">. Политические последствия войны. Противоречия между союзниками по антигитлеровской коалиции. Начало «холодной войны». Установление в странах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Восточной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просоветских режимов. Создание СЭВ. Включение стран Западной Европы в орбиту влияния США. Создание НАТО. Гонка вооружений. Начало ядерного противостояния. Первое столкновение Востока и Запада: война в Корее и ее результаты.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Мир на грани ядерной войны</w:t>
      </w:r>
      <w:r>
        <w:rPr>
          <w:rFonts w:ascii="Times New Roman" w:hAnsi="Times New Roman" w:cs="Times New Roman"/>
          <w:sz w:val="24"/>
          <w:szCs w:val="24"/>
        </w:rPr>
        <w:t xml:space="preserve">. Смена ориентиров советской внешней политики после смерти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И.В.Сталина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Поиск диалога со странами Запада. Встреча руководителей СССР, США, Англии и Франции в Женеве в 1955г. Установление дипломатических отношений с ФРГ. Создание ОВД. Обострение международной обстановки. Возведение Берлинской стены. Карибский кризис. Борьба за влияние в «третьем мире». Война во Вьетнаме.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 разрядки к новому противостоянию</w:t>
      </w:r>
      <w:r>
        <w:rPr>
          <w:rFonts w:ascii="Times New Roman" w:hAnsi="Times New Roman" w:cs="Times New Roman"/>
          <w:sz w:val="24"/>
          <w:szCs w:val="24"/>
        </w:rPr>
        <w:t>. Начало разрядки международной напряженности. Достижение советским блоком военно-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стратигического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паритета с Западом. Договор ОСВ-1. СБСЕ. Размещение советских ядерных ракет в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Восточной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европе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Начало войны в Афганистане. Окончание разрядки. Нарастание конфронтации между СССР и странами Запада, возобновление гонки ядерных вооружений. Обострение идеологической борьбы на международной арене.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7. СССР и социалистические страны Европы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СССР: от Сталина к началу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десталинизации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Экономические последствия войны. Переход промышленности на выпуск гражданской продукции. Восстановление экономики. Отмена карточной системы и денежная реформа. Сталинская диктатура: ужесточение политического режима. Усиление идеологического давления на общество. Новый виток репрессий во второй половине 40-х – начале 50-х гг. Смерть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И.В.Сталина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Приход к власти нового руководства во главе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Н.С.Хрущевым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Освоение целины: успехи и неудачи. Улучшение жизни колхозников. Наступление на подсобные хозяйства. Социальная политика: рост заработной платы, массовое жилищное строительство. ХХ съезд КПСС, критика сталинизма. Начало процесса реабилитации. Противоречивость политики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Н.С.Хрущева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Рост недовольства политическим и экономическим курсом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Н.С.Хрущева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среди части партийного и государственного руководства и населения. Снятие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Н.С.Хрущева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партийных и государственных постов. Итоги реформ.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Кризис «развитого социализма</w:t>
      </w:r>
      <w:r>
        <w:rPr>
          <w:rFonts w:ascii="Times New Roman" w:hAnsi="Times New Roman" w:cs="Times New Roman"/>
          <w:sz w:val="24"/>
          <w:szCs w:val="24"/>
        </w:rPr>
        <w:t xml:space="preserve">». Приход к власти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Л.И.Брежнева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Нарастание консервативных тенденций в политической жизни. Власть номенклатуры. Конституция 1977г. Экономическая реформа 1955г. Концепция «развитого социализма». Критика советской политической системы диссидентами. Правозащитное движение.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Социализм в Восточной Европе</w:t>
      </w:r>
      <w:r>
        <w:rPr>
          <w:rFonts w:ascii="Times New Roman" w:hAnsi="Times New Roman" w:cs="Times New Roman"/>
          <w:sz w:val="24"/>
          <w:szCs w:val="24"/>
        </w:rPr>
        <w:t xml:space="preserve">. Господство коммунистических партий в политической, экономической и духовной сферах жизни стран Восточной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европы</w:t>
      </w:r>
      <w:proofErr w:type="spellEnd"/>
      <w:r>
        <w:rPr>
          <w:rFonts w:ascii="Times New Roman" w:hAnsi="Times New Roman" w:cs="Times New Roman"/>
          <w:sz w:val="24"/>
          <w:szCs w:val="24"/>
        </w:rPr>
        <w:t>. Методы и средства строительства социализма. Конфликт Тито – Сталин. Югославский вариант социализма. Проблема разделенной Германии. События 1956г. в Польше. Восстание в Венгрии. Участие советских войск в венгерских событиях. «Пражская весна» 1968г., ввод 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ск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ан ОВД в Чехословакию. «Доктрина Брежнева». Кризис 1980 – 1981 гг. в Польше. Создание профсоюза «Солидарность».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8. Запад и «третий мир» во второй половине  ХХ 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Общественно-политическое развитие Запада в 40-60-х гг</w:t>
      </w:r>
      <w:r>
        <w:rPr>
          <w:rFonts w:ascii="Times New Roman" w:hAnsi="Times New Roman" w:cs="Times New Roman"/>
          <w:sz w:val="24"/>
          <w:szCs w:val="24"/>
        </w:rPr>
        <w:t xml:space="preserve">. Возрастание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экномической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политической роли США после Второй мировой войны. Превращение США в сверхдержаву и лидера западного мира. Внешняя и внутренняя политика США. Политическая жизнь Западной Европы. Политические партии и движения. Формирование экономической политики в рамках концепции «государства благосостояния».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Научно-техническая революция и общество в 70-80-х гг</w:t>
      </w:r>
      <w:r>
        <w:rPr>
          <w:rFonts w:ascii="Times New Roman" w:hAnsi="Times New Roman" w:cs="Times New Roman"/>
          <w:sz w:val="24"/>
          <w:szCs w:val="24"/>
        </w:rPr>
        <w:t xml:space="preserve">. Новый этап НТР и его последствия. Социально-экономические и политические процессы в странах Запада. Влияние массовых общественных движений на внутреннюю и внешнюю политику западных стран. Кризис «государства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благоссостояния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Неоконсервативная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модель экономического развития.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Страны Азии, Африки и Латинской Америки</w:t>
      </w:r>
      <w:r>
        <w:rPr>
          <w:rFonts w:ascii="Times New Roman" w:hAnsi="Times New Roman" w:cs="Times New Roman"/>
          <w:sz w:val="24"/>
          <w:szCs w:val="24"/>
        </w:rPr>
        <w:t xml:space="preserve">. Деколонизация и выбор пути развития странами Азии и Африки. Прозападная модернизация в Южной Азии. Образование Индии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пакистана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Япония – экономический лидер Азии. Феномен «НИС». Влияние ислама в странах Азии и Африки. Исламская революция в Иране. Идеи социализма в «третьем мире». КНР: от «культурной революции» к рыночным реформам. Социализм во Вьетнаме и Северной Корее. Ближневосточный конфликт. Особенности развития Латинской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америки</w:t>
      </w:r>
      <w:proofErr w:type="spellEnd"/>
      <w:r>
        <w:rPr>
          <w:rFonts w:ascii="Times New Roman" w:hAnsi="Times New Roman" w:cs="Times New Roman"/>
          <w:sz w:val="24"/>
          <w:szCs w:val="24"/>
        </w:rPr>
        <w:t>. Кубинский социализм. Политическая нестабильность в Латинской Америке: Чили, Никарагуа. Современное положение в странах Латинской Америки.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9. Россия в современном мире.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СССР в период перестройки.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М.С.Горбачев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Осознание властью необходимости экономических реформ. Курс на «ускорение». Экономические преобразования. Провозглашение политики перестройки и гласности. Развитие процесса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десталинизации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общества.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9A2B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Всесоюзная партийная конференция и ее решения.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Съезд народных депутатов СССР.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Межрегиональная депутатская группа. Национальная политика. Возникновение национальных движений. «Новое мышление» и советская внешняя политика. Межнациональные отношения и конфликты. Начало «парада суверенитетов». Противостояние союзного и российского руководства. Декларация о государственном </w:t>
      </w:r>
      <w:r>
        <w:rPr>
          <w:rFonts w:ascii="Times New Roman" w:hAnsi="Times New Roman" w:cs="Times New Roman"/>
          <w:sz w:val="24"/>
          <w:szCs w:val="24"/>
        </w:rPr>
        <w:lastRenderedPageBreak/>
        <w:t>суверенитете РСФСР. Августовский политический кризис 1991г., крах ГКЧП. Победа демократических сил. Крушение КПСС. Провозглашение независимости союзными республиками. Распад СССР. Образование СНГ.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Крах социализма в Восточной Европе</w:t>
      </w:r>
      <w:r>
        <w:rPr>
          <w:rFonts w:ascii="Times New Roman" w:hAnsi="Times New Roman" w:cs="Times New Roman"/>
          <w:sz w:val="24"/>
          <w:szCs w:val="24"/>
        </w:rPr>
        <w:t>. Общие черты экономического и политического кризиса стран «реального социализма». Оппозиционные движения в странах Восточной Европы. Влияние перестройки в СССР на внутриполитическое развитие этих стран. «Бархатные революции». Распад Восточного блока и преодоление биполярности мира.  Национальные конфликты. Рыночные реформы.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Становление новой России</w:t>
      </w:r>
      <w:r>
        <w:rPr>
          <w:rFonts w:ascii="Times New Roman" w:hAnsi="Times New Roman" w:cs="Times New Roman"/>
          <w:sz w:val="24"/>
          <w:szCs w:val="24"/>
        </w:rPr>
        <w:t xml:space="preserve">. Провозглашение курса на создание в России гражданского общества и правового государства.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Б.Н.Ельцин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Е.Т.Гайдар</w:t>
      </w:r>
      <w:proofErr w:type="spellEnd"/>
      <w:r>
        <w:rPr>
          <w:rFonts w:ascii="Times New Roman" w:hAnsi="Times New Roman" w:cs="Times New Roman"/>
          <w:sz w:val="24"/>
          <w:szCs w:val="24"/>
        </w:rPr>
        <w:t>. Либерализация цен и ее последствия. Начало приватизации, ее издержки. Развитие частного предпринимательства. Формирование основ рыночной экономики. Конфликт двух ветвей власти – законодательной и исполнительной.  Политический кризис осени 1993г. Выборы в Государственную Думу и принятие новой Конституции РФ 12 декабря 1993г.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Российская Федерация: новые рубежи в политике и экономике</w:t>
      </w:r>
      <w:r>
        <w:rPr>
          <w:rFonts w:ascii="Times New Roman" w:hAnsi="Times New Roman" w:cs="Times New Roman"/>
          <w:sz w:val="24"/>
          <w:szCs w:val="24"/>
        </w:rPr>
        <w:t xml:space="preserve">. Основные положения Конституции РФ. Курс на стабилизацию в условиях спада производства. Проблема отношений между федеральным центром, республиками и регионами. Рост сепаратизма и этнополитические конфликты. Чеченская проблема. Развитие многопартийности в России. Финансовый кризис 1998г. и его последствия. Изменения в социальной структуре. Политическая ситуация в России в конце ХХ –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В.В.Путин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Формирование властной вертикали. Преодоление негативных последствий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форсированного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реорматорства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Улучшение экономического положения: от спада производства к его подъему. Социальная политика. Национальные проекты.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Д.А.Медведев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Мир на рубеже ХХ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вв.</w:t>
      </w:r>
      <w:r>
        <w:rPr>
          <w:rFonts w:ascii="Times New Roman" w:hAnsi="Times New Roman" w:cs="Times New Roman"/>
          <w:sz w:val="24"/>
          <w:szCs w:val="24"/>
        </w:rPr>
        <w:t xml:space="preserve"> Современная цивилизация: пути развития. Россия в мире международных экономических отношений. Интеграционные процессы в Европе и других регионах. Проблемы национализма, сепаратизма и экстремизма.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Расширенеие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блока НАТО. Отношения России с НАТО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евросоюзом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Участие России в борьбе с терроризмом. Рост международного авторитета России. Отношения со странами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сНГ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Проблемы ядерной безопасности и ликвидации локальных войн и конфликтов. Международные организации и общественные движения.</w:t>
      </w:r>
    </w:p>
    <w:p w:rsidR="009A2BD1" w:rsidRDefault="009A2BD1" w:rsidP="009A2B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10. Духовная жизнь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Развитие научной мысли</w:t>
      </w:r>
      <w:r>
        <w:rPr>
          <w:rFonts w:ascii="Times New Roman" w:hAnsi="Times New Roman" w:cs="Times New Roman"/>
          <w:sz w:val="24"/>
          <w:szCs w:val="24"/>
        </w:rPr>
        <w:t>. Теория относительности и новая физическая картина мира. Теоретические и экспериментальные достижения физики микромира. Развитие космологии. Познание тайн живой природы: физиология, генетика, психология. Учение о ноосфере.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Научно-технический прогресс</w:t>
      </w:r>
      <w:r>
        <w:rPr>
          <w:rFonts w:ascii="Times New Roman" w:hAnsi="Times New Roman" w:cs="Times New Roman"/>
          <w:sz w:val="24"/>
          <w:szCs w:val="24"/>
        </w:rPr>
        <w:t>. Развитие транспорта. Автомобилестроение. Ядерное оружие и атомная энергетика. Ракетостроение и космонавтика. Радио. Телевидение. Информационные и компьютерные технологии. Интернет и мобильная спутниковая связь.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развития мировой художественной культуры. Возникновение культуры авангардизма. ЕЕ особенности и крупнейшие представители. Отражение жизни общества в реалистическом искусстве. Плюралистическая художественная культура конца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 Музыка. Архитектура. Массовая культура.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Российская культура «серебряного века</w:t>
      </w:r>
      <w:r>
        <w:rPr>
          <w:rFonts w:ascii="Times New Roman" w:hAnsi="Times New Roman" w:cs="Times New Roman"/>
          <w:sz w:val="24"/>
          <w:szCs w:val="24"/>
        </w:rPr>
        <w:t xml:space="preserve">». «Серебряный век». Проблемы культуры России на рубеже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– ХХ вв. Основные течения и направления русского искусства и литературы. Новаторство и традиции русской культуры. Стиль модерн в архитектуре. Русский модернизм и авангард. 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Культура России: от соцреализма к свободе творчества</w:t>
      </w:r>
      <w:r>
        <w:rPr>
          <w:rFonts w:ascii="Times New Roman" w:hAnsi="Times New Roman" w:cs="Times New Roman"/>
          <w:sz w:val="24"/>
          <w:szCs w:val="24"/>
        </w:rPr>
        <w:t xml:space="preserve">. Революция и культура. Усиление партийного контроля над духовной жизнью общества и ее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идеологизация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Отражение событий революции и Гражданской войны в литературе. Социалистический реализм как официальное художественное направление. Советский кинематограф 20-30-х гг. Великая Отечественная война и художественная интеллигенция. Художественная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культура второй половины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Влияние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десталинизации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духовную жизнь советского общества. Противоречивость духовной жизни советского общества. Основные тенденции развития постсоветской культуры. Музыкальное искусство. Архитектура.</w:t>
      </w: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A2BD1" w:rsidRDefault="009A2BD1" w:rsidP="009A2BD1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A2BD1" w:rsidRDefault="009A2BD1" w:rsidP="009A2BD1">
      <w:pPr>
        <w:spacing w:after="0" w:line="240" w:lineRule="auto"/>
        <w:rPr>
          <w:rFonts w:ascii="Calibri" w:hAnsi="Calibri"/>
          <w:sz w:val="24"/>
          <w:szCs w:val="24"/>
        </w:rPr>
      </w:pPr>
    </w:p>
    <w:p w:rsidR="00F57633" w:rsidRPr="00F57633" w:rsidRDefault="00F57633" w:rsidP="00F57633">
      <w:pPr>
        <w:ind w:left="-851"/>
        <w:jc w:val="center"/>
        <w:rPr>
          <w:rFonts w:ascii="Times New Roman" w:hAnsi="Times New Roman" w:cs="Times New Roman"/>
          <w:b/>
        </w:rPr>
      </w:pPr>
      <w:r w:rsidRPr="00F57633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1"/>
        <w:tblW w:w="0" w:type="auto"/>
        <w:tblInd w:w="-851" w:type="dxa"/>
        <w:tblLayout w:type="fixed"/>
        <w:tblLook w:val="04A0" w:firstRow="1" w:lastRow="0" w:firstColumn="1" w:lastColumn="0" w:noHBand="0" w:noVBand="1"/>
      </w:tblPr>
      <w:tblGrid>
        <w:gridCol w:w="930"/>
        <w:gridCol w:w="1099"/>
        <w:gridCol w:w="4935"/>
        <w:gridCol w:w="8"/>
        <w:gridCol w:w="1222"/>
        <w:gridCol w:w="14"/>
        <w:gridCol w:w="1068"/>
      </w:tblGrid>
      <w:tr w:rsidR="00F57633" w:rsidRPr="00F57633" w:rsidTr="00486F38">
        <w:trPr>
          <w:trHeight w:val="406"/>
        </w:trPr>
        <w:tc>
          <w:tcPr>
            <w:tcW w:w="930" w:type="dxa"/>
            <w:vMerge w:val="restart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№ п./п.</w:t>
            </w:r>
          </w:p>
        </w:tc>
        <w:tc>
          <w:tcPr>
            <w:tcW w:w="1099" w:type="dxa"/>
            <w:vMerge w:val="restart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№ в теме</w:t>
            </w:r>
          </w:p>
        </w:tc>
        <w:tc>
          <w:tcPr>
            <w:tcW w:w="4943" w:type="dxa"/>
            <w:gridSpan w:val="2"/>
            <w:vMerge w:val="restart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304" w:type="dxa"/>
            <w:gridSpan w:val="3"/>
          </w:tcPr>
          <w:p w:rsidR="00F57633" w:rsidRPr="00F57633" w:rsidRDefault="00F57633" w:rsidP="00F57633">
            <w:pPr>
              <w:ind w:left="-675"/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  Дата проведения</w:t>
            </w:r>
          </w:p>
        </w:tc>
      </w:tr>
      <w:tr w:rsidR="00F57633" w:rsidRPr="00F57633" w:rsidTr="00486F38">
        <w:trPr>
          <w:trHeight w:val="479"/>
        </w:trPr>
        <w:tc>
          <w:tcPr>
            <w:tcW w:w="930" w:type="dxa"/>
            <w:vMerge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  <w:vMerge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Факт.</w:t>
            </w: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1. Россия и мир в начале 20 века (6ч.)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Новые тенденции в развитии общества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2-3.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2-3.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Первая российская революция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6, 9.09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Российское общество и реформы.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Россия в системе мирового рынка.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Россия в системе международных союзов.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641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2. Мировая война и революционные потрясения</w:t>
            </w:r>
            <w:proofErr w:type="gramStart"/>
            <w:r w:rsidRPr="00F57633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F57633">
              <w:rPr>
                <w:rFonts w:ascii="Times New Roman" w:hAnsi="Times New Roman" w:cs="Times New Roman"/>
                <w:b/>
              </w:rPr>
              <w:t>9ч.)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8-9.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1-2.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Первая мировая война.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26.30, 09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Итоги первой мировой войны.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11-12.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4-5.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Российская революция 1917 года.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7,10. 10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13-14.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6-7.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Гражданская война в России.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14,17.10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От Российской республики Совето</w:t>
            </w:r>
            <w:proofErr w:type="gramStart"/>
            <w:r w:rsidRPr="00F57633">
              <w:rPr>
                <w:rFonts w:ascii="Times New Roman" w:hAnsi="Times New Roman" w:cs="Times New Roman"/>
              </w:rPr>
              <w:t>в к СССР</w:t>
            </w:r>
            <w:proofErr w:type="gramEnd"/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624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Послевоенное урегулирование и революционные события в Европе.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 xml:space="preserve">Тема 3. Мир в </w:t>
            </w:r>
            <w:proofErr w:type="spellStart"/>
            <w:r w:rsidRPr="00F57633">
              <w:rPr>
                <w:rFonts w:ascii="Times New Roman" w:hAnsi="Times New Roman" w:cs="Times New Roman"/>
                <w:b/>
              </w:rPr>
              <w:t>межвоенный</w:t>
            </w:r>
            <w:proofErr w:type="spellEnd"/>
            <w:r w:rsidRPr="00F57633">
              <w:rPr>
                <w:rFonts w:ascii="Times New Roman" w:hAnsi="Times New Roman" w:cs="Times New Roman"/>
                <w:b/>
              </w:rPr>
              <w:t xml:space="preserve"> период (4ч.)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18-19.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1-2.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Мировой экономический кризис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8,11. 11.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Тоталитарные режимы в Европе.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Модернизация в странах Востока.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  <w:r w:rsidRPr="00F576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4. Социалистический эксперимен</w:t>
            </w:r>
            <w:proofErr w:type="gramStart"/>
            <w:r w:rsidRPr="00F57633">
              <w:rPr>
                <w:rFonts w:ascii="Times New Roman" w:hAnsi="Times New Roman" w:cs="Times New Roman"/>
                <w:b/>
              </w:rPr>
              <w:t>т в СССР</w:t>
            </w:r>
            <w:proofErr w:type="gramEnd"/>
            <w:r w:rsidRPr="00F57633">
              <w:rPr>
                <w:rFonts w:ascii="Times New Roman" w:hAnsi="Times New Roman" w:cs="Times New Roman"/>
                <w:b/>
              </w:rPr>
              <w:t>.(6ч.)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Советская страна в годы НЭПа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Причины свертывания НЭПа.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25-26.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3-4.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Пути большевистской модернизации.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5,9.12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27-28.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5-6.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СССР в системе международных отношений.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13,16.12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5. Вторая мировая война</w:t>
            </w:r>
            <w:r w:rsidRPr="00F57633">
              <w:rPr>
                <w:rFonts w:ascii="Times New Roman" w:hAnsi="Times New Roman" w:cs="Times New Roman"/>
              </w:rPr>
              <w:t>.</w:t>
            </w:r>
            <w:proofErr w:type="gramStart"/>
            <w:r w:rsidRPr="00F57633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F57633">
              <w:rPr>
                <w:rFonts w:ascii="Times New Roman" w:hAnsi="Times New Roman" w:cs="Times New Roman"/>
                <w:b/>
              </w:rPr>
              <w:t>6ч.)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Агрессия гитлеровской Германии.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СССР накануне Великой Отечественной войны.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Начало Великой Отечественной войны.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Коренной перелом.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17.01.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СССР на завершающем этапе войны.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3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6.Биполярный мир и «холодная война</w:t>
            </w:r>
            <w:r w:rsidRPr="00F57633">
              <w:rPr>
                <w:rFonts w:ascii="Times New Roman" w:hAnsi="Times New Roman" w:cs="Times New Roman"/>
              </w:rPr>
              <w:t>»</w:t>
            </w:r>
            <w:r w:rsidRPr="00F57633">
              <w:rPr>
                <w:rFonts w:ascii="Times New Roman" w:hAnsi="Times New Roman" w:cs="Times New Roman"/>
                <w:b/>
              </w:rPr>
              <w:t>(4ч.)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2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Начало противостояния.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4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Мир на грани ядерной войны.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4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Карибский кризис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1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39.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От разрядки к новому противостоянию.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57633" w:rsidRPr="00F57633" w:rsidTr="00486F38"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  <w:r w:rsidRPr="00F576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5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  <w:i/>
              </w:rPr>
              <w:t>Тема 7. СССР и социалистические страны Европы</w:t>
            </w:r>
            <w:r w:rsidRPr="00F57633">
              <w:rPr>
                <w:rFonts w:ascii="Times New Roman" w:hAnsi="Times New Roman" w:cs="Times New Roman"/>
                <w:b/>
              </w:rPr>
              <w:t xml:space="preserve"> (4ч.)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72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41-42.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1-2.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СССР: от Сталина к началу </w:t>
            </w:r>
            <w:proofErr w:type="spellStart"/>
            <w:r w:rsidRPr="00F57633">
              <w:rPr>
                <w:rFonts w:ascii="Times New Roman" w:hAnsi="Times New Roman" w:cs="Times New Roman"/>
              </w:rPr>
              <w:t>десталинизации</w:t>
            </w:r>
            <w:proofErr w:type="spellEnd"/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14, 17.02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5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Кризис «развитого социализма».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5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Социализм в Восточной Европе.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4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Либерализация общественной жизни в стране.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19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8.Запад и «третий мир» во 2-ой пол. 20 века (5ч.)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Общественно – политическое развитие Запада в 40-60-х годах.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Научно-техническая революция и общество в 70-80-х годах.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7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Страны Азии во 2-ой пол. 20в.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Страны Африки во 2-ой пол. 20 в.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Страны Латинской Америки во 2-ой пол. 20 </w:t>
            </w:r>
            <w:proofErr w:type="gramStart"/>
            <w:r w:rsidRPr="00F57633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30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  <w:r w:rsidRPr="00F576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rPr>
          <w:trHeight w:val="24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 xml:space="preserve">Тема 9. Россия в современном мире </w:t>
            </w:r>
            <w:proofErr w:type="gramStart"/>
            <w:r w:rsidRPr="00F57633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F57633">
              <w:rPr>
                <w:rFonts w:ascii="Times New Roman" w:hAnsi="Times New Roman" w:cs="Times New Roman"/>
                <w:b/>
              </w:rPr>
              <w:t>8ч.)</w:t>
            </w:r>
          </w:p>
        </w:tc>
        <w:tc>
          <w:tcPr>
            <w:tcW w:w="1236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30" w:type="dxa"/>
          </w:tcPr>
          <w:p w:rsidR="00F57633" w:rsidRPr="00F57633" w:rsidRDefault="00F57633" w:rsidP="00F57633">
            <w:pPr>
              <w:spacing w:after="200"/>
              <w:ind w:left="-142" w:right="-137" w:hanging="709"/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     53.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ind w:left="-851"/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ind w:left="-851"/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СССР в период « перестройки»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ind w:left="-851"/>
              <w:jc w:val="center"/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  7.04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СССР в период « перестройки».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Крах социализма в Восточной Европе.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56-57.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4-5.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Становление новой России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18,21.04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58-59.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 xml:space="preserve"> 6-7.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Российская Федерация: новые рубежи в политике и экономике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25,28.04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Мир на рубеже 20-21 вв.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i/>
              </w:rPr>
            </w:pPr>
            <w:r w:rsidRPr="00F57633">
              <w:rPr>
                <w:rFonts w:ascii="Times New Roman" w:hAnsi="Times New Roman" w:cs="Times New Roman"/>
                <w:i/>
              </w:rPr>
              <w:t>Повторительно-обобщающий урок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Тема 10. Духовная жизнь.</w:t>
            </w:r>
            <w:proofErr w:type="gramStart"/>
            <w:r w:rsidRPr="00F57633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F57633">
              <w:rPr>
                <w:rFonts w:ascii="Times New Roman" w:hAnsi="Times New Roman" w:cs="Times New Roman"/>
                <w:b/>
              </w:rPr>
              <w:t>6ч.)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Развитие научной мысли.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Научно-технический прогресс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64-65.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3-4.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Основные тенденции развития мировой художественной культуры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18,19 .05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Российская культура «серебряного века».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Культура России: от соцреализма к свободе творчества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  <w:r w:rsidRPr="00F57633">
              <w:rPr>
                <w:rFonts w:ascii="Times New Roman" w:hAnsi="Times New Roman" w:cs="Times New Roman"/>
                <w:b/>
              </w:rPr>
              <w:t>Итоговое повторение</w:t>
            </w: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  <w:r w:rsidRPr="00F57633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  <w:tr w:rsidR="00F57633" w:rsidRPr="00F57633" w:rsidTr="00486F38">
        <w:tblPrEx>
          <w:tblLook w:val="0000" w:firstRow="0" w:lastRow="0" w:firstColumn="0" w:lastColumn="0" w:noHBand="0" w:noVBand="0"/>
        </w:tblPrEx>
        <w:tc>
          <w:tcPr>
            <w:tcW w:w="930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5" w:type="dxa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gridSpan w:val="2"/>
          </w:tcPr>
          <w:p w:rsidR="00F57633" w:rsidRPr="00F57633" w:rsidRDefault="00F57633" w:rsidP="00F57633">
            <w:pPr>
              <w:rPr>
                <w:rFonts w:ascii="Times New Roman" w:hAnsi="Times New Roman" w:cs="Times New Roman"/>
              </w:rPr>
            </w:pPr>
          </w:p>
        </w:tc>
      </w:tr>
    </w:tbl>
    <w:p w:rsidR="00F57633" w:rsidRPr="00F57633" w:rsidRDefault="00F57633" w:rsidP="00F57633">
      <w:pPr>
        <w:ind w:left="-851"/>
        <w:jc w:val="center"/>
        <w:rPr>
          <w:rFonts w:ascii="Times New Roman" w:hAnsi="Times New Roman" w:cs="Times New Roman"/>
        </w:rPr>
      </w:pPr>
    </w:p>
    <w:p w:rsidR="00F57633" w:rsidRPr="00F57633" w:rsidRDefault="00F57633" w:rsidP="00F57633">
      <w:pPr>
        <w:ind w:left="-567"/>
        <w:rPr>
          <w:rFonts w:ascii="Times New Roman" w:hAnsi="Times New Roman" w:cs="Times New Roman"/>
        </w:rPr>
      </w:pPr>
    </w:p>
    <w:p w:rsidR="009A2BD1" w:rsidRDefault="009A2BD1" w:rsidP="009A2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A2BD1">
          <w:pgSz w:w="11906" w:h="16838"/>
          <w:pgMar w:top="1134" w:right="850" w:bottom="1134" w:left="1701" w:header="720" w:footer="720" w:gutter="0"/>
          <w:cols w:space="720"/>
        </w:sectPr>
      </w:pPr>
      <w:bookmarkStart w:id="0" w:name="_GoBack"/>
      <w:bookmarkEnd w:id="0"/>
    </w:p>
    <w:p w:rsidR="009A2BD1" w:rsidRDefault="009A2BD1" w:rsidP="009A2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BD1" w:rsidRDefault="009A2BD1" w:rsidP="009A2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BD1" w:rsidRDefault="009A2BD1" w:rsidP="009A2BD1">
      <w:pPr>
        <w:ind w:left="-851"/>
      </w:pPr>
    </w:p>
    <w:p w:rsidR="009A2BD1" w:rsidRDefault="009A2BD1" w:rsidP="009A2BD1"/>
    <w:p w:rsidR="003E7EAC" w:rsidRDefault="003E7EAC"/>
    <w:sectPr w:rsidR="003E7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8E2ED5"/>
    <w:multiLevelType w:val="hybridMultilevel"/>
    <w:tmpl w:val="A906E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9F4C9C"/>
    <w:multiLevelType w:val="hybridMultilevel"/>
    <w:tmpl w:val="7FF692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64BD1"/>
    <w:multiLevelType w:val="hybridMultilevel"/>
    <w:tmpl w:val="D19CE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D1"/>
    <w:rsid w:val="003E7EAC"/>
    <w:rsid w:val="009A2BD1"/>
    <w:rsid w:val="00F5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2BD1"/>
    <w:pPr>
      <w:suppressAutoHyphens/>
      <w:spacing w:after="120"/>
      <w:jc w:val="both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9A2BD1"/>
    <w:rPr>
      <w:rFonts w:ascii="Calibri" w:eastAsia="Times New Roman" w:hAnsi="Calibri" w:cs="Calibri"/>
      <w:lang w:eastAsia="ar-SA"/>
    </w:rPr>
  </w:style>
  <w:style w:type="table" w:styleId="a5">
    <w:name w:val="Table Grid"/>
    <w:basedOn w:val="a1"/>
    <w:rsid w:val="009A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9A2BD1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F57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2BD1"/>
    <w:pPr>
      <w:suppressAutoHyphens/>
      <w:spacing w:after="120"/>
      <w:jc w:val="both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9A2BD1"/>
    <w:rPr>
      <w:rFonts w:ascii="Calibri" w:eastAsia="Times New Roman" w:hAnsi="Calibri" w:cs="Calibri"/>
      <w:lang w:eastAsia="ar-SA"/>
    </w:rPr>
  </w:style>
  <w:style w:type="table" w:styleId="a5">
    <w:name w:val="Table Grid"/>
    <w:basedOn w:val="a1"/>
    <w:rsid w:val="009A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9A2BD1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F57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4160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2016-09-15T13:47:00Z</cp:lastPrinted>
  <dcterms:created xsi:type="dcterms:W3CDTF">2016-09-15T13:42:00Z</dcterms:created>
  <dcterms:modified xsi:type="dcterms:W3CDTF">2016-09-27T16:37:00Z</dcterms:modified>
</cp:coreProperties>
</file>