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C1" w:rsidRPr="00BF27DE" w:rsidRDefault="005437C1" w:rsidP="005437C1">
      <w:pPr>
        <w:ind w:left="57" w:right="57"/>
        <w:jc w:val="center"/>
        <w:rPr>
          <w:sz w:val="24"/>
          <w:szCs w:val="24"/>
        </w:rPr>
      </w:pPr>
      <w:r w:rsidRPr="00BF27DE">
        <w:rPr>
          <w:sz w:val="24"/>
          <w:szCs w:val="24"/>
        </w:rPr>
        <w:t>МУНИЦИПАЛЬНОЕ КАЗЕННОЕ ОБЩЕОБРАЗОВАТЕЛЬНОЕ УЧРЕЖДЕНИЕ</w:t>
      </w:r>
    </w:p>
    <w:p w:rsidR="005437C1" w:rsidRDefault="005437C1" w:rsidP="005437C1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СРЕДНЯЯ ОБЩЕОБРАЗОВАТЕЛЬНАЯ ШКОЛА</w:t>
      </w:r>
    </w:p>
    <w:p w:rsidR="005437C1" w:rsidRPr="00575C22" w:rsidRDefault="005437C1" w:rsidP="005437C1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(МКОУ «</w:t>
      </w:r>
      <w:proofErr w:type="spellStart"/>
      <w:r>
        <w:rPr>
          <w:sz w:val="24"/>
          <w:szCs w:val="24"/>
        </w:rPr>
        <w:t>Дракинская</w:t>
      </w:r>
      <w:proofErr w:type="spellEnd"/>
      <w:r>
        <w:rPr>
          <w:sz w:val="24"/>
          <w:szCs w:val="24"/>
        </w:rPr>
        <w:t xml:space="preserve"> СОШ»)</w:t>
      </w:r>
    </w:p>
    <w:p w:rsidR="005437C1" w:rsidRPr="00575C22" w:rsidRDefault="005437C1" w:rsidP="005437C1">
      <w:pPr>
        <w:ind w:left="57" w:right="57"/>
        <w:jc w:val="right"/>
        <w:rPr>
          <w:b/>
          <w:sz w:val="24"/>
          <w:szCs w:val="24"/>
        </w:rPr>
      </w:pPr>
    </w:p>
    <w:p w:rsidR="005437C1" w:rsidRPr="00575C22" w:rsidRDefault="005437C1" w:rsidP="005437C1">
      <w:pPr>
        <w:ind w:left="57" w:right="57"/>
        <w:jc w:val="right"/>
        <w:rPr>
          <w:b/>
          <w:sz w:val="24"/>
          <w:szCs w:val="24"/>
        </w:rPr>
      </w:pPr>
    </w:p>
    <w:p w:rsidR="005437C1" w:rsidRPr="00575C22" w:rsidRDefault="005437C1" w:rsidP="005437C1">
      <w:pPr>
        <w:shd w:val="clear" w:color="auto" w:fill="FFFFFF"/>
        <w:ind w:left="57" w:right="57"/>
        <w:jc w:val="center"/>
        <w:rPr>
          <w:b/>
          <w:sz w:val="24"/>
          <w:szCs w:val="24"/>
        </w:rPr>
      </w:pPr>
    </w:p>
    <w:p w:rsidR="005437C1" w:rsidRPr="0016700B" w:rsidRDefault="005437C1" w:rsidP="005437C1">
      <w:pPr>
        <w:shd w:val="clear" w:color="auto" w:fill="FFFFFF"/>
        <w:ind w:left="57" w:right="57"/>
        <w:rPr>
          <w:bCs/>
          <w:sz w:val="24"/>
          <w:szCs w:val="24"/>
        </w:rPr>
      </w:pPr>
      <w:r w:rsidRPr="0016700B">
        <w:rPr>
          <w:bCs/>
          <w:sz w:val="24"/>
          <w:szCs w:val="24"/>
        </w:rPr>
        <w:t xml:space="preserve">Рассмотрено                                             Согласовано                                                    </w:t>
      </w:r>
      <w:r>
        <w:rPr>
          <w:bCs/>
          <w:sz w:val="24"/>
          <w:szCs w:val="24"/>
        </w:rPr>
        <w:t xml:space="preserve">  </w:t>
      </w:r>
      <w:r w:rsidRPr="0016700B">
        <w:rPr>
          <w:bCs/>
          <w:sz w:val="24"/>
          <w:szCs w:val="24"/>
        </w:rPr>
        <w:t xml:space="preserve">      Утверждено:</w:t>
      </w:r>
    </w:p>
    <w:p w:rsidR="005437C1" w:rsidRPr="0016700B" w:rsidRDefault="005437C1" w:rsidP="005437C1">
      <w:pPr>
        <w:shd w:val="clear" w:color="auto" w:fill="FFFFFF"/>
        <w:ind w:left="57" w:right="57"/>
        <w:rPr>
          <w:bCs/>
          <w:sz w:val="24"/>
          <w:szCs w:val="24"/>
        </w:rPr>
      </w:pPr>
      <w:proofErr w:type="gramStart"/>
      <w:r w:rsidRPr="0016700B">
        <w:rPr>
          <w:bCs/>
          <w:sz w:val="24"/>
          <w:szCs w:val="24"/>
        </w:rPr>
        <w:t>на</w:t>
      </w:r>
      <w:proofErr w:type="gramEnd"/>
      <w:r w:rsidRPr="0016700B">
        <w:rPr>
          <w:bCs/>
          <w:sz w:val="24"/>
          <w:szCs w:val="24"/>
        </w:rPr>
        <w:t xml:space="preserve"> заседании методического                  заместитель директора                                   Директор школы:</w:t>
      </w:r>
    </w:p>
    <w:p w:rsidR="005437C1" w:rsidRDefault="005437C1" w:rsidP="005437C1">
      <w:pPr>
        <w:shd w:val="clear" w:color="auto" w:fill="FFFFFF"/>
        <w:ind w:left="57" w:right="57"/>
        <w:rPr>
          <w:bCs/>
          <w:sz w:val="24"/>
          <w:szCs w:val="24"/>
        </w:rPr>
      </w:pPr>
      <w:proofErr w:type="gramStart"/>
      <w:r w:rsidRPr="0016700B">
        <w:rPr>
          <w:bCs/>
          <w:sz w:val="24"/>
          <w:szCs w:val="24"/>
        </w:rPr>
        <w:t>объединения</w:t>
      </w:r>
      <w:proofErr w:type="gramEnd"/>
      <w:r w:rsidRPr="0016700B">
        <w:rPr>
          <w:bCs/>
          <w:sz w:val="24"/>
          <w:szCs w:val="24"/>
        </w:rPr>
        <w:t xml:space="preserve"> учителей ЕМЦ</w:t>
      </w:r>
      <w:r>
        <w:rPr>
          <w:b/>
          <w:bCs/>
          <w:sz w:val="24"/>
          <w:szCs w:val="24"/>
        </w:rPr>
        <w:t xml:space="preserve">                                                </w:t>
      </w:r>
      <w:r>
        <w:rPr>
          <w:bCs/>
          <w:sz w:val="24"/>
          <w:szCs w:val="24"/>
        </w:rPr>
        <w:t>по УВР</w:t>
      </w: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 №__                                       _________/Ефимова Л. П./     </w:t>
      </w:r>
      <w:r w:rsidRPr="0016700B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_________/</w:t>
      </w:r>
      <w:proofErr w:type="spellStart"/>
      <w:r>
        <w:rPr>
          <w:b/>
          <w:bCs/>
          <w:sz w:val="24"/>
          <w:szCs w:val="24"/>
        </w:rPr>
        <w:t>Шепелева</w:t>
      </w:r>
      <w:proofErr w:type="spellEnd"/>
      <w:r>
        <w:rPr>
          <w:b/>
          <w:bCs/>
          <w:sz w:val="24"/>
          <w:szCs w:val="24"/>
        </w:rPr>
        <w:t xml:space="preserve"> Е. В./</w:t>
      </w: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от</w:t>
      </w:r>
      <w:proofErr w:type="gramEnd"/>
      <w:r>
        <w:rPr>
          <w:b/>
          <w:bCs/>
          <w:sz w:val="24"/>
          <w:szCs w:val="24"/>
        </w:rPr>
        <w:t xml:space="preserve"> «</w:t>
      </w:r>
      <w:r w:rsidRPr="0016700B">
        <w:rPr>
          <w:b/>
          <w:bCs/>
          <w:sz w:val="24"/>
          <w:szCs w:val="24"/>
          <w:u w:val="single"/>
        </w:rPr>
        <w:t xml:space="preserve">    </w:t>
      </w:r>
      <w:r>
        <w:rPr>
          <w:b/>
          <w:bCs/>
          <w:sz w:val="24"/>
          <w:szCs w:val="24"/>
        </w:rPr>
        <w:t xml:space="preserve">» </w:t>
      </w:r>
      <w:r w:rsidRPr="0016700B">
        <w:rPr>
          <w:b/>
          <w:bCs/>
          <w:sz w:val="24"/>
          <w:szCs w:val="24"/>
        </w:rPr>
        <w:t xml:space="preserve">августа </w:t>
      </w:r>
      <w:r>
        <w:rPr>
          <w:b/>
          <w:bCs/>
          <w:sz w:val="24"/>
          <w:szCs w:val="24"/>
        </w:rPr>
        <w:t>201</w:t>
      </w:r>
      <w:r w:rsidRPr="0016700B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г.,</w:t>
      </w: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Руководитель:   </w:t>
      </w:r>
      <w:proofErr w:type="gramEnd"/>
      <w:r>
        <w:rPr>
          <w:b/>
          <w:bCs/>
          <w:sz w:val="24"/>
          <w:szCs w:val="24"/>
        </w:rPr>
        <w:t xml:space="preserve">                              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             </w:t>
      </w:r>
      <w:r w:rsidRPr="0016700B">
        <w:rPr>
          <w:b/>
          <w:bCs/>
          <w:sz w:val="24"/>
          <w:szCs w:val="24"/>
        </w:rPr>
        <w:t xml:space="preserve">  </w:t>
      </w:r>
      <w:r w:rsidRPr="00323AD5">
        <w:rPr>
          <w:b/>
          <w:bCs/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 xml:space="preserve">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</w:t>
      </w: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_______/</w:t>
      </w:r>
      <w:proofErr w:type="spellStart"/>
      <w:r>
        <w:rPr>
          <w:b/>
          <w:bCs/>
          <w:sz w:val="24"/>
          <w:szCs w:val="24"/>
        </w:rPr>
        <w:t>Саввина</w:t>
      </w:r>
      <w:proofErr w:type="spellEnd"/>
      <w:r>
        <w:rPr>
          <w:b/>
          <w:bCs/>
          <w:sz w:val="24"/>
          <w:szCs w:val="24"/>
        </w:rPr>
        <w:t xml:space="preserve"> Е. Н./</w:t>
      </w: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Pr="00BF27DE" w:rsidRDefault="005437C1" w:rsidP="005437C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437C1" w:rsidRPr="00AC0F03" w:rsidRDefault="005437C1" w:rsidP="005437C1">
      <w:pPr>
        <w:shd w:val="clear" w:color="auto" w:fill="FFFFFF"/>
        <w:ind w:left="57" w:right="57"/>
        <w:jc w:val="center"/>
        <w:rPr>
          <w:bCs/>
          <w:sz w:val="32"/>
          <w:szCs w:val="32"/>
        </w:rPr>
      </w:pPr>
      <w:r w:rsidRPr="00AC0F03">
        <w:rPr>
          <w:bCs/>
          <w:sz w:val="32"/>
          <w:szCs w:val="32"/>
        </w:rPr>
        <w:t>Рабочая программа</w:t>
      </w:r>
    </w:p>
    <w:p w:rsidR="005437C1" w:rsidRPr="00E81342" w:rsidRDefault="005437C1" w:rsidP="005437C1">
      <w:pPr>
        <w:ind w:left="57" w:right="57"/>
        <w:jc w:val="center"/>
        <w:rPr>
          <w:b/>
          <w:color w:val="000000"/>
          <w:sz w:val="24"/>
          <w:szCs w:val="24"/>
        </w:rPr>
      </w:pPr>
    </w:p>
    <w:p w:rsidR="005437C1" w:rsidRPr="00E81342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по</w:t>
      </w:r>
      <w:proofErr w:type="gramEnd"/>
      <w:r>
        <w:rPr>
          <w:b/>
          <w:color w:val="000000"/>
          <w:sz w:val="28"/>
          <w:szCs w:val="28"/>
        </w:rPr>
        <w:t xml:space="preserve"> предмету</w:t>
      </w:r>
      <w:r w:rsidRPr="00E81342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>Информатика и ИКТ</w:t>
      </w:r>
      <w:r w:rsidRPr="00E81342">
        <w:rPr>
          <w:b/>
          <w:color w:val="000000"/>
          <w:sz w:val="28"/>
          <w:szCs w:val="28"/>
        </w:rPr>
        <w:t>»</w:t>
      </w:r>
    </w:p>
    <w:p w:rsidR="005437C1" w:rsidRPr="00AC0F03" w:rsidRDefault="005437C1" w:rsidP="005437C1">
      <w:pPr>
        <w:ind w:left="57" w:right="57"/>
        <w:jc w:val="center"/>
        <w:rPr>
          <w:color w:val="000000"/>
          <w:sz w:val="28"/>
          <w:szCs w:val="28"/>
        </w:rPr>
      </w:pPr>
    </w:p>
    <w:p w:rsidR="005437C1" w:rsidRPr="00C1110E" w:rsidRDefault="005437C1" w:rsidP="005437C1">
      <w:pPr>
        <w:ind w:left="57" w:right="57"/>
        <w:jc w:val="center"/>
        <w:rPr>
          <w:color w:val="000000"/>
          <w:sz w:val="28"/>
          <w:szCs w:val="28"/>
        </w:rPr>
      </w:pPr>
      <w:r w:rsidRPr="00AC0F03">
        <w:rPr>
          <w:color w:val="000000"/>
          <w:sz w:val="28"/>
          <w:szCs w:val="28"/>
        </w:rPr>
        <w:t xml:space="preserve">Класс </w:t>
      </w:r>
      <w:r>
        <w:rPr>
          <w:color w:val="000000"/>
          <w:sz w:val="28"/>
          <w:szCs w:val="28"/>
        </w:rPr>
        <w:t>9</w:t>
      </w:r>
    </w:p>
    <w:p w:rsidR="005437C1" w:rsidRDefault="005437C1" w:rsidP="005437C1">
      <w:pPr>
        <w:ind w:left="57" w:right="57"/>
        <w:jc w:val="center"/>
        <w:rPr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Pr="0016700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– 201</w:t>
      </w:r>
      <w:r w:rsidRPr="0016700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учебный год</w:t>
      </w: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437C1" w:rsidRPr="00AC0F03" w:rsidRDefault="005437C1" w:rsidP="005437C1">
      <w:pPr>
        <w:ind w:left="57" w:right="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 математики и информатики: </w:t>
      </w:r>
      <w:r w:rsidRPr="0016700B">
        <w:rPr>
          <w:b/>
          <w:color w:val="000000"/>
          <w:sz w:val="28"/>
          <w:szCs w:val="28"/>
        </w:rPr>
        <w:t>Березина</w:t>
      </w:r>
      <w:r>
        <w:rPr>
          <w:b/>
          <w:color w:val="000000"/>
          <w:sz w:val="28"/>
          <w:szCs w:val="28"/>
        </w:rPr>
        <w:t xml:space="preserve"> Е.В.</w:t>
      </w:r>
    </w:p>
    <w:p w:rsidR="005437C1" w:rsidRPr="00AC0F03" w:rsidRDefault="005437C1" w:rsidP="005437C1">
      <w:pPr>
        <w:ind w:left="57" w:right="57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5437C1" w:rsidRPr="00575C22" w:rsidRDefault="005437C1" w:rsidP="005437C1">
      <w:pPr>
        <w:ind w:left="57" w:right="57"/>
        <w:jc w:val="center"/>
        <w:rPr>
          <w:color w:val="000000"/>
          <w:sz w:val="24"/>
          <w:szCs w:val="24"/>
          <w:u w:val="single"/>
        </w:rPr>
      </w:pPr>
    </w:p>
    <w:p w:rsidR="005437C1" w:rsidRPr="00575C22" w:rsidRDefault="005437C1" w:rsidP="005437C1">
      <w:pPr>
        <w:ind w:left="57" w:right="57"/>
        <w:jc w:val="right"/>
        <w:rPr>
          <w:color w:val="000000"/>
          <w:sz w:val="24"/>
          <w:szCs w:val="24"/>
        </w:rPr>
      </w:pPr>
    </w:p>
    <w:p w:rsidR="005437C1" w:rsidRDefault="005437C1" w:rsidP="005437C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437C1" w:rsidRDefault="005437C1" w:rsidP="005437C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437C1" w:rsidRDefault="005437C1" w:rsidP="005437C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437C1" w:rsidRDefault="005437C1" w:rsidP="005437C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437C1" w:rsidRPr="00AF6EB0" w:rsidRDefault="005437C1" w:rsidP="005437C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437C1" w:rsidRPr="00575C22" w:rsidRDefault="005437C1" w:rsidP="005437C1">
      <w:pPr>
        <w:shd w:val="clear" w:color="auto" w:fill="FFFFFF"/>
        <w:ind w:left="57" w:right="57"/>
        <w:jc w:val="center"/>
        <w:rPr>
          <w:b/>
          <w:bCs/>
          <w:spacing w:val="-2"/>
          <w:sz w:val="24"/>
          <w:szCs w:val="24"/>
          <w:u w:val="single"/>
        </w:rPr>
      </w:pPr>
    </w:p>
    <w:p w:rsidR="005437C1" w:rsidRDefault="005437C1" w:rsidP="005437C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с. Дракино</w:t>
      </w:r>
    </w:p>
    <w:p w:rsidR="005437C1" w:rsidRDefault="005437C1" w:rsidP="005437C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2017 г</w:t>
      </w:r>
    </w:p>
    <w:p w:rsidR="005437C1" w:rsidRPr="00460AD3" w:rsidRDefault="005437C1" w:rsidP="005437C1">
      <w:pPr>
        <w:widowControl w:val="0"/>
        <w:autoSpaceDE w:val="0"/>
        <w:autoSpaceDN w:val="0"/>
        <w:adjustRightInd w:val="0"/>
        <w:ind w:left="-57" w:right="-57"/>
        <w:jc w:val="center"/>
        <w:rPr>
          <w:b/>
          <w:bCs/>
          <w:sz w:val="24"/>
          <w:szCs w:val="24"/>
          <w:lang w:val="x-none"/>
        </w:rPr>
      </w:pPr>
      <w:r w:rsidRPr="00460AD3">
        <w:rPr>
          <w:b/>
          <w:bCs/>
          <w:sz w:val="24"/>
          <w:szCs w:val="24"/>
          <w:lang w:val="x-none"/>
        </w:rPr>
        <w:lastRenderedPageBreak/>
        <w:t>ПОЯСНИТЕЛЬНАЯ ЗАПИСКА</w:t>
      </w:r>
    </w:p>
    <w:p w:rsidR="004B37AD" w:rsidRDefault="004B37AD" w:rsidP="005437C1">
      <w:r>
        <w:t>Н</w:t>
      </w:r>
      <w:r w:rsidRPr="00137B45">
        <w:t xml:space="preserve">астоящая рабочая программа базового курса «Информатика и ИКТ» для 9 класса II ступени обучения средней общеобразовательной школы составлена на основе 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года, примерной программы (основного) общего образования по информатике и информационным технологиям (письмо Департамента государственной политики в образовании </w:t>
      </w:r>
      <w:proofErr w:type="spellStart"/>
      <w:r w:rsidRPr="00137B45">
        <w:t>МОиН</w:t>
      </w:r>
      <w:proofErr w:type="spellEnd"/>
      <w:r w:rsidRPr="00137B45">
        <w:t xml:space="preserve"> РФ от 07.07.2005г. № 03-1263), «Временных требований к минимуму содержания основного общего образования» (приказ МО РФ от 19.05.98. № 1236) и авторской программы по информатике и ИКТ для 8–9 классов Л.Л. </w:t>
      </w:r>
      <w:proofErr w:type="spellStart"/>
      <w:r w:rsidRPr="00137B45">
        <w:t>Босовой</w:t>
      </w:r>
      <w:proofErr w:type="spellEnd"/>
      <w:r w:rsidRPr="00137B45">
        <w:t xml:space="preserve"> (http://metodist.lbz.ru). </w:t>
      </w:r>
      <w:r>
        <w:t xml:space="preserve"> </w:t>
      </w:r>
    </w:p>
    <w:p w:rsidR="00ED77E9" w:rsidRPr="00FC440A" w:rsidRDefault="00ED77E9" w:rsidP="00ED77E9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 xml:space="preserve">Курс рассчитан на </w:t>
      </w:r>
      <w:r w:rsidRPr="00ED77E9">
        <w:rPr>
          <w:rStyle w:val="c0"/>
          <w:color w:val="000000"/>
          <w:sz w:val="22"/>
          <w:szCs w:val="22"/>
        </w:rPr>
        <w:t>68</w:t>
      </w:r>
      <w:r w:rsidRPr="00FC440A">
        <w:rPr>
          <w:rStyle w:val="c0"/>
          <w:color w:val="000000"/>
          <w:sz w:val="22"/>
          <w:szCs w:val="22"/>
        </w:rPr>
        <w:t xml:space="preserve"> час</w:t>
      </w:r>
      <w:r>
        <w:rPr>
          <w:rStyle w:val="c0"/>
          <w:color w:val="000000"/>
          <w:sz w:val="22"/>
          <w:szCs w:val="22"/>
        </w:rPr>
        <w:t>ов</w:t>
      </w:r>
      <w:r w:rsidRPr="00FC440A">
        <w:rPr>
          <w:rStyle w:val="c0"/>
          <w:color w:val="000000"/>
          <w:sz w:val="22"/>
          <w:szCs w:val="22"/>
        </w:rPr>
        <w:t xml:space="preserve">, </w:t>
      </w:r>
      <w:r w:rsidRPr="00ED77E9">
        <w:rPr>
          <w:rStyle w:val="c0"/>
          <w:color w:val="000000"/>
          <w:sz w:val="22"/>
          <w:szCs w:val="22"/>
        </w:rPr>
        <w:t>2</w:t>
      </w:r>
      <w:r w:rsidRPr="00FC440A">
        <w:rPr>
          <w:rStyle w:val="c0"/>
          <w:color w:val="000000"/>
          <w:sz w:val="22"/>
          <w:szCs w:val="22"/>
        </w:rPr>
        <w:t xml:space="preserve"> раз</w:t>
      </w:r>
      <w:r>
        <w:rPr>
          <w:rStyle w:val="c0"/>
          <w:color w:val="000000"/>
          <w:sz w:val="22"/>
          <w:szCs w:val="22"/>
        </w:rPr>
        <w:t>а</w:t>
      </w:r>
      <w:r w:rsidRPr="00FC440A">
        <w:rPr>
          <w:rStyle w:val="c0"/>
          <w:color w:val="000000"/>
          <w:sz w:val="22"/>
          <w:szCs w:val="22"/>
        </w:rPr>
        <w:t xml:space="preserve"> в неделю</w:t>
      </w:r>
    </w:p>
    <w:p w:rsidR="004B37AD" w:rsidRPr="00137B45" w:rsidRDefault="004B37AD" w:rsidP="00ED77E9">
      <w:r w:rsidRPr="00137B45">
        <w:t xml:space="preserve">В содержании курса информатики и ИКТ для 8–9 классов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 </w:t>
      </w:r>
    </w:p>
    <w:p w:rsidR="004B37AD" w:rsidRPr="00137B45" w:rsidRDefault="004B37AD" w:rsidP="00ED77E9">
      <w:pPr>
        <w:jc w:val="both"/>
      </w:pPr>
      <w:r w:rsidRPr="00137B45">
        <w:t xml:space="preserve"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5437C1" w:rsidRPr="00D73E48" w:rsidRDefault="005437C1" w:rsidP="005437C1">
      <w:pPr>
        <w:rPr>
          <w:b/>
          <w:lang w:eastAsia="ru-RU"/>
        </w:rPr>
      </w:pPr>
      <w:r w:rsidRPr="00D73E48">
        <w:rPr>
          <w:b/>
          <w:lang w:eastAsia="ru-RU"/>
        </w:rPr>
        <w:t>Учебно-методическое обеспечение 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900"/>
        <w:gridCol w:w="1800"/>
        <w:gridCol w:w="2160"/>
        <w:gridCol w:w="1260"/>
      </w:tblGrid>
      <w:tr w:rsidR="004B37AD" w:rsidRPr="00137B45" w:rsidTr="00ED77E9">
        <w:trPr>
          <w:trHeight w:val="247"/>
        </w:trPr>
        <w:tc>
          <w:tcPr>
            <w:tcW w:w="3708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Информатика и ИКТ: Учебник для 9 класса, в 2-х частях </w:t>
            </w:r>
          </w:p>
        </w:tc>
        <w:tc>
          <w:tcPr>
            <w:tcW w:w="900" w:type="dxa"/>
          </w:tcPr>
          <w:p w:rsidR="004B37AD" w:rsidRPr="00137B45" w:rsidRDefault="004B37AD" w:rsidP="00ED77E9">
            <w:pPr>
              <w:pStyle w:val="Default"/>
              <w:jc w:val="center"/>
            </w:pPr>
            <w:r w:rsidRPr="00137B45">
              <w:t>9</w:t>
            </w:r>
          </w:p>
        </w:tc>
        <w:tc>
          <w:tcPr>
            <w:tcW w:w="1800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Л.Л. </w:t>
            </w:r>
            <w:proofErr w:type="spellStart"/>
            <w:r w:rsidRPr="00137B45">
              <w:t>Босова</w:t>
            </w:r>
            <w:proofErr w:type="spellEnd"/>
            <w:r w:rsidRPr="00137B45">
              <w:t xml:space="preserve"> </w:t>
            </w:r>
          </w:p>
        </w:tc>
        <w:tc>
          <w:tcPr>
            <w:tcW w:w="2160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БИНОМ. Лаборатория знаний </w:t>
            </w:r>
          </w:p>
        </w:tc>
        <w:tc>
          <w:tcPr>
            <w:tcW w:w="1260" w:type="dxa"/>
          </w:tcPr>
          <w:p w:rsidR="004B37AD" w:rsidRPr="00137B45" w:rsidRDefault="004B37AD" w:rsidP="00ED77E9">
            <w:pPr>
              <w:pStyle w:val="Default"/>
              <w:jc w:val="center"/>
            </w:pPr>
            <w:r w:rsidRPr="00137B45">
              <w:t>2012</w:t>
            </w:r>
          </w:p>
        </w:tc>
      </w:tr>
      <w:tr w:rsidR="004B37AD" w:rsidRPr="00137B45" w:rsidTr="00ED77E9">
        <w:trPr>
          <w:trHeight w:val="247"/>
        </w:trPr>
        <w:tc>
          <w:tcPr>
            <w:tcW w:w="3708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Информатика и ИКТ: Рабочая тетрадь для 9 класса </w:t>
            </w:r>
          </w:p>
        </w:tc>
        <w:tc>
          <w:tcPr>
            <w:tcW w:w="900" w:type="dxa"/>
          </w:tcPr>
          <w:p w:rsidR="004B37AD" w:rsidRPr="00137B45" w:rsidRDefault="004B37AD" w:rsidP="00ED77E9">
            <w:pPr>
              <w:pStyle w:val="Default"/>
              <w:jc w:val="center"/>
            </w:pPr>
            <w:r w:rsidRPr="00137B45">
              <w:t>9</w:t>
            </w:r>
          </w:p>
        </w:tc>
        <w:tc>
          <w:tcPr>
            <w:tcW w:w="1800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Л.Л. </w:t>
            </w:r>
            <w:proofErr w:type="spellStart"/>
            <w:r w:rsidRPr="00137B45">
              <w:t>Босова</w:t>
            </w:r>
            <w:proofErr w:type="spellEnd"/>
            <w:r w:rsidRPr="00137B45">
              <w:t xml:space="preserve"> </w:t>
            </w:r>
          </w:p>
        </w:tc>
        <w:tc>
          <w:tcPr>
            <w:tcW w:w="2160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БИНОМ. Лаборатория знаний </w:t>
            </w:r>
          </w:p>
        </w:tc>
        <w:tc>
          <w:tcPr>
            <w:tcW w:w="1260" w:type="dxa"/>
          </w:tcPr>
          <w:p w:rsidR="004B37AD" w:rsidRPr="00137B45" w:rsidRDefault="004B37AD" w:rsidP="00ED77E9">
            <w:pPr>
              <w:pStyle w:val="Default"/>
              <w:jc w:val="center"/>
            </w:pPr>
            <w:r w:rsidRPr="00137B45">
              <w:t>2012</w:t>
            </w:r>
          </w:p>
        </w:tc>
      </w:tr>
      <w:tr w:rsidR="004B37AD" w:rsidRPr="00137B45" w:rsidTr="00ED77E9">
        <w:trPr>
          <w:trHeight w:val="385"/>
        </w:trPr>
        <w:tc>
          <w:tcPr>
            <w:tcW w:w="3708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Набор цифровых образовательных ресурсов для 9 класса </w:t>
            </w:r>
          </w:p>
        </w:tc>
        <w:tc>
          <w:tcPr>
            <w:tcW w:w="900" w:type="dxa"/>
          </w:tcPr>
          <w:p w:rsidR="004B37AD" w:rsidRPr="00137B45" w:rsidRDefault="004B37AD" w:rsidP="00ED77E9">
            <w:pPr>
              <w:pStyle w:val="Default"/>
              <w:jc w:val="center"/>
            </w:pPr>
            <w:r w:rsidRPr="00137B45">
              <w:t>9</w:t>
            </w:r>
          </w:p>
        </w:tc>
        <w:tc>
          <w:tcPr>
            <w:tcW w:w="1800" w:type="dxa"/>
          </w:tcPr>
          <w:p w:rsidR="004B37AD" w:rsidRPr="00137B45" w:rsidRDefault="004B37AD" w:rsidP="00ED77E9">
            <w:pPr>
              <w:pStyle w:val="Default"/>
            </w:pPr>
            <w:r w:rsidRPr="00137B45">
              <w:t xml:space="preserve">Л.Л. </w:t>
            </w:r>
            <w:proofErr w:type="spellStart"/>
            <w:r w:rsidRPr="00137B45">
              <w:t>Босова</w:t>
            </w:r>
            <w:proofErr w:type="spellEnd"/>
            <w:r w:rsidRPr="00137B45">
              <w:t xml:space="preserve"> </w:t>
            </w:r>
          </w:p>
        </w:tc>
        <w:tc>
          <w:tcPr>
            <w:tcW w:w="3420" w:type="dxa"/>
            <w:gridSpan w:val="2"/>
          </w:tcPr>
          <w:p w:rsidR="004B37AD" w:rsidRPr="00137B45" w:rsidRDefault="00ED77E9" w:rsidP="00ED77E9">
            <w:pPr>
              <w:pStyle w:val="Default"/>
              <w:jc w:val="center"/>
            </w:pPr>
            <w:hyperlink r:id="rId7" w:history="1">
              <w:r w:rsidR="004B37AD" w:rsidRPr="00137B45">
                <w:rPr>
                  <w:rStyle w:val="a7"/>
                </w:rPr>
                <w:t>http://metodist.lbz.ru/authors/informatika/3/ppt9kl.php</w:t>
              </w:r>
            </w:hyperlink>
          </w:p>
        </w:tc>
      </w:tr>
    </w:tbl>
    <w:p w:rsidR="004B37AD" w:rsidRPr="004B37AD" w:rsidRDefault="004B37AD" w:rsidP="004B37AD">
      <w:pPr>
        <w:pStyle w:val="Default"/>
        <w:ind w:firstLine="708"/>
        <w:rPr>
          <w:b/>
          <w:i/>
        </w:rPr>
      </w:pPr>
      <w:r w:rsidRPr="004B37AD">
        <w:rPr>
          <w:b/>
          <w:i/>
        </w:rPr>
        <w:t xml:space="preserve">Цели и задачи курса </w:t>
      </w:r>
    </w:p>
    <w:p w:rsidR="004B37AD" w:rsidRPr="00137B45" w:rsidRDefault="004B37AD" w:rsidP="004B37AD">
      <w:pPr>
        <w:pStyle w:val="Default"/>
        <w:ind w:firstLine="708"/>
        <w:jc w:val="both"/>
      </w:pPr>
      <w:r w:rsidRPr="00137B45">
        <w:t xml:space="preserve">Изучение информатики и информационных технологий в основной школе направлено на достижение следующих целей: </w:t>
      </w:r>
    </w:p>
    <w:p w:rsidR="004B37AD" w:rsidRPr="00137B45" w:rsidRDefault="004B37AD" w:rsidP="004B37AD">
      <w:pPr>
        <w:pStyle w:val="Default"/>
        <w:numPr>
          <w:ilvl w:val="0"/>
          <w:numId w:val="16"/>
        </w:numPr>
        <w:jc w:val="both"/>
        <w:rPr>
          <w:color w:val="auto"/>
        </w:rPr>
      </w:pPr>
      <w:proofErr w:type="gramStart"/>
      <w:r w:rsidRPr="00137B45">
        <w:t>формирование</w:t>
      </w:r>
      <w:proofErr w:type="gramEnd"/>
      <w:r w:rsidRPr="00137B45">
        <w:t xml:space="preserve">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:rsidR="004B37AD" w:rsidRPr="00137B45" w:rsidRDefault="004B37AD" w:rsidP="004B37AD">
      <w:pPr>
        <w:pStyle w:val="Default"/>
        <w:numPr>
          <w:ilvl w:val="0"/>
          <w:numId w:val="14"/>
        </w:numPr>
        <w:jc w:val="both"/>
        <w:rPr>
          <w:color w:val="auto"/>
        </w:rPr>
      </w:pPr>
      <w:proofErr w:type="gramStart"/>
      <w:r w:rsidRPr="00137B45">
        <w:rPr>
          <w:color w:val="auto"/>
        </w:rPr>
        <w:t>умений</w:t>
      </w:r>
      <w:proofErr w:type="gramEnd"/>
      <w:r w:rsidRPr="00137B45">
        <w:rPr>
          <w:color w:val="auto"/>
        </w:rPr>
        <w:t xml:space="preserve"> и способов деятельности в области информатики и информационных и коммуникационных технологий (ИКТ); </w:t>
      </w:r>
    </w:p>
    <w:p w:rsidR="004B37AD" w:rsidRPr="00137B45" w:rsidRDefault="004B37AD" w:rsidP="004B37AD">
      <w:pPr>
        <w:pStyle w:val="Default"/>
        <w:numPr>
          <w:ilvl w:val="0"/>
          <w:numId w:val="14"/>
        </w:numPr>
        <w:jc w:val="both"/>
        <w:rPr>
          <w:color w:val="auto"/>
        </w:rPr>
      </w:pPr>
      <w:proofErr w:type="gramStart"/>
      <w:r w:rsidRPr="00137B45">
        <w:rPr>
          <w:color w:val="auto"/>
        </w:rPr>
        <w:t>совершенствование</w:t>
      </w:r>
      <w:proofErr w:type="gramEnd"/>
      <w:r w:rsidRPr="00137B45">
        <w:rPr>
          <w:color w:val="auto"/>
        </w:rPr>
        <w:t xml:space="preserve"> </w:t>
      </w:r>
      <w:proofErr w:type="spellStart"/>
      <w:r w:rsidRPr="00137B45">
        <w:rPr>
          <w:color w:val="auto"/>
        </w:rPr>
        <w:t>общеучебных</w:t>
      </w:r>
      <w:proofErr w:type="spellEnd"/>
      <w:r w:rsidRPr="00137B45">
        <w:rPr>
          <w:color w:val="auto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:rsidR="004B37AD" w:rsidRPr="00137B45" w:rsidRDefault="004B37AD" w:rsidP="004B37AD">
      <w:pPr>
        <w:pStyle w:val="Default"/>
        <w:numPr>
          <w:ilvl w:val="0"/>
          <w:numId w:val="14"/>
        </w:numPr>
        <w:jc w:val="both"/>
        <w:rPr>
          <w:color w:val="auto"/>
        </w:rPr>
      </w:pPr>
      <w:proofErr w:type="gramStart"/>
      <w:r w:rsidRPr="00137B45">
        <w:rPr>
          <w:color w:val="auto"/>
        </w:rPr>
        <w:t>воспитание</w:t>
      </w:r>
      <w:proofErr w:type="gramEnd"/>
      <w:r w:rsidRPr="00137B45">
        <w:rPr>
          <w:color w:val="auto"/>
        </w:rPr>
        <w:t xml:space="preserve">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:rsidR="004B37AD" w:rsidRPr="004B37AD" w:rsidRDefault="004B37AD" w:rsidP="004B37AD">
      <w:pPr>
        <w:pStyle w:val="Default"/>
        <w:ind w:left="426"/>
        <w:rPr>
          <w:i/>
          <w:color w:val="auto"/>
        </w:rPr>
      </w:pPr>
      <w:r w:rsidRPr="004B37AD">
        <w:rPr>
          <w:b/>
          <w:bCs/>
          <w:i/>
          <w:color w:val="auto"/>
        </w:rPr>
        <w:t xml:space="preserve">Задачи: </w:t>
      </w:r>
    </w:p>
    <w:p w:rsidR="004B37AD" w:rsidRPr="00137B45" w:rsidRDefault="004B37AD" w:rsidP="004B37AD">
      <w:pPr>
        <w:pStyle w:val="Default"/>
        <w:numPr>
          <w:ilvl w:val="0"/>
          <w:numId w:val="15"/>
        </w:numPr>
        <w:spacing w:after="77"/>
        <w:jc w:val="both"/>
        <w:rPr>
          <w:color w:val="auto"/>
        </w:rPr>
      </w:pPr>
      <w:proofErr w:type="gramStart"/>
      <w:r w:rsidRPr="00137B45">
        <w:rPr>
          <w:color w:val="auto"/>
        </w:rPr>
        <w:t>овладение</w:t>
      </w:r>
      <w:proofErr w:type="gramEnd"/>
      <w:r w:rsidRPr="00137B45">
        <w:rPr>
          <w:color w:val="auto"/>
        </w:rPr>
        <w:t xml:space="preserve">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 </w:t>
      </w:r>
    </w:p>
    <w:p w:rsidR="004B37AD" w:rsidRPr="00137B45" w:rsidRDefault="004B37AD" w:rsidP="004B37AD">
      <w:pPr>
        <w:pStyle w:val="Default"/>
        <w:numPr>
          <w:ilvl w:val="0"/>
          <w:numId w:val="15"/>
        </w:numPr>
        <w:spacing w:after="77"/>
        <w:jc w:val="both"/>
        <w:rPr>
          <w:color w:val="auto"/>
        </w:rPr>
      </w:pPr>
      <w:proofErr w:type="gramStart"/>
      <w:r w:rsidRPr="00137B45">
        <w:rPr>
          <w:color w:val="auto"/>
        </w:rPr>
        <w:t>развитие</w:t>
      </w:r>
      <w:proofErr w:type="gramEnd"/>
      <w:r w:rsidRPr="00137B45">
        <w:rPr>
          <w:color w:val="auto"/>
        </w:rPr>
        <w:t xml:space="preserve"> познавательных интересов, интеллектуальных и творческих способностей средствами ИКТ; </w:t>
      </w:r>
    </w:p>
    <w:p w:rsidR="004B37AD" w:rsidRPr="00137B45" w:rsidRDefault="004B37AD" w:rsidP="004B37AD">
      <w:pPr>
        <w:pStyle w:val="Default"/>
        <w:numPr>
          <w:ilvl w:val="0"/>
          <w:numId w:val="15"/>
        </w:numPr>
        <w:spacing w:after="77"/>
        <w:jc w:val="both"/>
        <w:rPr>
          <w:color w:val="auto"/>
        </w:rPr>
      </w:pPr>
      <w:proofErr w:type="gramStart"/>
      <w:r w:rsidRPr="00137B45">
        <w:rPr>
          <w:color w:val="auto"/>
        </w:rPr>
        <w:t>воспитание</w:t>
      </w:r>
      <w:proofErr w:type="gramEnd"/>
      <w:r w:rsidRPr="00137B45">
        <w:rPr>
          <w:color w:val="auto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4B37AD" w:rsidRPr="00137B45" w:rsidRDefault="004B37AD" w:rsidP="004B37AD">
      <w:pPr>
        <w:pStyle w:val="Default"/>
        <w:numPr>
          <w:ilvl w:val="0"/>
          <w:numId w:val="15"/>
        </w:numPr>
        <w:spacing w:after="77"/>
        <w:jc w:val="both"/>
        <w:rPr>
          <w:color w:val="auto"/>
        </w:rPr>
      </w:pPr>
      <w:proofErr w:type="gramStart"/>
      <w:r w:rsidRPr="00137B45">
        <w:rPr>
          <w:color w:val="auto"/>
        </w:rPr>
        <w:t>выработка</w:t>
      </w:r>
      <w:proofErr w:type="gramEnd"/>
      <w:r w:rsidRPr="00137B45">
        <w:rPr>
          <w:color w:val="auto"/>
        </w:rPr>
        <w:t xml:space="preserve">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3B685E" w:rsidRDefault="003B685E">
      <w:pPr>
        <w:spacing w:after="160" w:line="259" w:lineRule="auto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5437C1" w:rsidRPr="00AA335C" w:rsidRDefault="005437C1" w:rsidP="005437C1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33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СОДЕРЖАНИЕ ПРЕДМЕТА ИНФОРМАТИКИ ДЛЯ </w:t>
      </w:r>
      <w:r w:rsidR="00ED77E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AA335C">
        <w:rPr>
          <w:rFonts w:ascii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3B685E" w:rsidRPr="00137B45" w:rsidRDefault="003B685E" w:rsidP="003B685E">
      <w:pPr>
        <w:spacing w:before="120"/>
        <w:jc w:val="center"/>
        <w:rPr>
          <w:b/>
          <w:bCs/>
        </w:rPr>
      </w:pPr>
      <w:r w:rsidRPr="00137B45">
        <w:rPr>
          <w:b/>
          <w:bCs/>
        </w:rPr>
        <w:t>Математические основы информатики (12 ч)</w:t>
      </w:r>
    </w:p>
    <w:p w:rsidR="003B685E" w:rsidRPr="00137B45" w:rsidRDefault="003B685E" w:rsidP="003B685E">
      <w:pPr>
        <w:ind w:firstLine="567"/>
        <w:jc w:val="both"/>
      </w:pPr>
      <w:r w:rsidRPr="00137B45">
        <w:t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десятичную. Двоичная арифметика.</w:t>
      </w:r>
    </w:p>
    <w:p w:rsidR="003B685E" w:rsidRPr="00137B45" w:rsidRDefault="003B685E" w:rsidP="003B685E">
      <w:pPr>
        <w:ind w:firstLine="567"/>
        <w:jc w:val="both"/>
      </w:pPr>
      <w:r w:rsidRPr="00137B45">
        <w:rPr>
          <w:bCs/>
        </w:rPr>
        <w:t>Компьютерное представление целых чисел. Представление вещественных чисел.</w:t>
      </w:r>
    </w:p>
    <w:p w:rsidR="003B685E" w:rsidRPr="00137B45" w:rsidRDefault="003B685E" w:rsidP="003B685E">
      <w:pPr>
        <w:ind w:firstLine="567"/>
        <w:jc w:val="both"/>
        <w:rPr>
          <w:bCs/>
        </w:rPr>
      </w:pPr>
      <w:r w:rsidRPr="00137B45">
        <w:rPr>
          <w:bCs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 Логические элементы.</w:t>
      </w:r>
    </w:p>
    <w:p w:rsidR="003B685E" w:rsidRPr="00137B45" w:rsidRDefault="003B685E" w:rsidP="003B685E">
      <w:pPr>
        <w:ind w:firstLine="567"/>
        <w:jc w:val="both"/>
      </w:pP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Аналитическая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анализировать</w:t>
      </w:r>
      <w:proofErr w:type="gramEnd"/>
      <w:r w:rsidRPr="00137B45">
        <w:t xml:space="preserve"> любую позиционную систему как знаковую систему;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определять</w:t>
      </w:r>
      <w:proofErr w:type="gramEnd"/>
      <w:r w:rsidRPr="00137B45">
        <w:t xml:space="preserve"> диапазон целых чисел в  n-разрядном представлении;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анализировать</w:t>
      </w:r>
      <w:proofErr w:type="gramEnd"/>
      <w:r w:rsidRPr="00137B45">
        <w:t xml:space="preserve"> логическую структуру высказываний;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анализировать</w:t>
      </w:r>
      <w:proofErr w:type="gramEnd"/>
      <w:r w:rsidRPr="00137B45">
        <w:t xml:space="preserve"> простейшие электронные схемы.</w:t>
      </w: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Практическая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переводить</w:t>
      </w:r>
      <w:proofErr w:type="gramEnd"/>
      <w:r w:rsidRPr="00137B45">
        <w:t xml:space="preserve"> небольшие (от 0 до 1024) целые числа из десятичной системы счисления в двоичную, восьмеричную, шестнадцатеричную и обратно;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выполнять</w:t>
      </w:r>
      <w:proofErr w:type="gramEnd"/>
      <w:r w:rsidRPr="00137B45">
        <w:t xml:space="preserve"> операции сложения и умножения над небольшими двоичными числами;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строить</w:t>
      </w:r>
      <w:proofErr w:type="gramEnd"/>
      <w:r w:rsidRPr="00137B45">
        <w:t xml:space="preserve"> таблицы истинности для логических выражений;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вычислять</w:t>
      </w:r>
      <w:proofErr w:type="gramEnd"/>
      <w:r w:rsidRPr="00137B45">
        <w:t xml:space="preserve"> истинностное значение логического выражения.</w:t>
      </w:r>
    </w:p>
    <w:p w:rsidR="003B685E" w:rsidRPr="00137B45" w:rsidRDefault="003B685E" w:rsidP="003B685E">
      <w:pPr>
        <w:ind w:firstLine="567"/>
        <w:jc w:val="both"/>
      </w:pPr>
    </w:p>
    <w:p w:rsidR="003B685E" w:rsidRPr="00137B45" w:rsidRDefault="003B685E" w:rsidP="003B685E">
      <w:pPr>
        <w:spacing w:before="120"/>
        <w:jc w:val="center"/>
        <w:rPr>
          <w:b/>
          <w:bCs/>
        </w:rPr>
      </w:pPr>
      <w:r w:rsidRPr="00137B45">
        <w:rPr>
          <w:b/>
          <w:bCs/>
        </w:rPr>
        <w:t>Моделирование и формализация (8 ч)</w:t>
      </w:r>
    </w:p>
    <w:p w:rsidR="003B685E" w:rsidRPr="00137B45" w:rsidRDefault="003B685E" w:rsidP="003B685E">
      <w:pPr>
        <w:ind w:firstLine="567"/>
        <w:jc w:val="both"/>
      </w:pPr>
      <w:r w:rsidRPr="00137B45"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3B685E" w:rsidRPr="00137B45" w:rsidRDefault="003B685E" w:rsidP="003B685E">
      <w:pPr>
        <w:ind w:firstLine="567"/>
        <w:jc w:val="both"/>
      </w:pPr>
      <w:r w:rsidRPr="00137B45"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Компьютерное моделирование. Примеры использования компьютерных моделей при решении практических задач. </w:t>
      </w:r>
    </w:p>
    <w:p w:rsidR="003B685E" w:rsidRPr="00137B45" w:rsidRDefault="003B685E" w:rsidP="003B685E">
      <w:pPr>
        <w:ind w:firstLine="567"/>
        <w:jc w:val="both"/>
      </w:pPr>
      <w:r w:rsidRPr="00137B45"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3B685E" w:rsidRPr="00137B45" w:rsidRDefault="003B685E" w:rsidP="003B685E">
      <w:pPr>
        <w:ind w:firstLine="567"/>
        <w:jc w:val="both"/>
      </w:pPr>
    </w:p>
    <w:p w:rsidR="003B685E" w:rsidRPr="00137B45" w:rsidRDefault="003B685E" w:rsidP="003B685E">
      <w:pPr>
        <w:shd w:val="clear" w:color="auto" w:fill="FFFFFF"/>
        <w:jc w:val="both"/>
        <w:rPr>
          <w:i/>
        </w:rPr>
      </w:pPr>
      <w:r w:rsidRPr="00137B45">
        <w:rPr>
          <w:i/>
        </w:rPr>
        <w:t>Аналитическая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различать</w:t>
      </w:r>
      <w:proofErr w:type="gramEnd"/>
      <w:r w:rsidRPr="00137B45">
        <w:t xml:space="preserve"> натурные и информационные модели, изучаемые в школе, встречающиеся в жизни;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осуществлять</w:t>
      </w:r>
      <w:proofErr w:type="gramEnd"/>
      <w:r w:rsidRPr="00137B45">
        <w:t xml:space="preserve"> системный анализ объекта, выделять среди его свойств существенные свойства с точки зрения целей моделирования;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</w:rPr>
      </w:pPr>
      <w:proofErr w:type="gramStart"/>
      <w:r w:rsidRPr="00137B45">
        <w:t>оценивать</w:t>
      </w:r>
      <w:proofErr w:type="gramEnd"/>
      <w:r w:rsidRPr="00137B45">
        <w:t xml:space="preserve"> адекватность модели моделируемому объекту и целям моделирования;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</w:rPr>
      </w:pPr>
      <w:proofErr w:type="gramStart"/>
      <w:r w:rsidRPr="00137B45">
        <w:t>определять</w:t>
      </w:r>
      <w:proofErr w:type="gramEnd"/>
      <w:r w:rsidRPr="00137B45">
        <w:t xml:space="preserve"> вид информационной модели в зависимости от стоящей задачи;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приводить</w:t>
      </w:r>
      <w:proofErr w:type="gramEnd"/>
      <w:r w:rsidRPr="00137B45">
        <w:t xml:space="preserve"> примеры использования таблиц, диаграмм, схем, графов и т.д. при описании объектов окружающего мира.</w:t>
      </w:r>
    </w:p>
    <w:p w:rsidR="003B685E" w:rsidRPr="00137B45" w:rsidRDefault="003B685E" w:rsidP="003B685E">
      <w:pPr>
        <w:shd w:val="clear" w:color="auto" w:fill="FFFFFF"/>
        <w:jc w:val="both"/>
      </w:pPr>
    </w:p>
    <w:p w:rsidR="003B685E" w:rsidRPr="00137B45" w:rsidRDefault="003B685E" w:rsidP="003B685E">
      <w:pPr>
        <w:shd w:val="clear" w:color="auto" w:fill="FFFFFF"/>
        <w:jc w:val="both"/>
        <w:rPr>
          <w:i/>
        </w:rPr>
      </w:pPr>
      <w:r w:rsidRPr="00137B45">
        <w:rPr>
          <w:i/>
        </w:rPr>
        <w:t>Практическая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строить</w:t>
      </w:r>
      <w:proofErr w:type="gramEnd"/>
      <w:r w:rsidRPr="00137B45">
        <w:t xml:space="preserve"> и интерпретировать различные информационные модели (таблицы, диаграммы, графы, схемы, блок-схемы алгоритмов);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преобразовывать</w:t>
      </w:r>
      <w:proofErr w:type="gramEnd"/>
      <w:r w:rsidRPr="00137B45">
        <w:t xml:space="preserve"> объект из одной формы представления информации в другую с минимальными потерями в полноте информации;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исследовать</w:t>
      </w:r>
      <w:proofErr w:type="gramEnd"/>
      <w:r w:rsidRPr="00137B45">
        <w:t xml:space="preserve"> с помощью информационных моделей объекты в соответствии с поставленной задачей;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0"/>
          <w:tab w:val="num" w:pos="709"/>
        </w:tabs>
        <w:ind w:left="709" w:hanging="709"/>
        <w:jc w:val="both"/>
      </w:pPr>
      <w:proofErr w:type="gramStart"/>
      <w:r w:rsidRPr="00137B45">
        <w:t>работать</w:t>
      </w:r>
      <w:proofErr w:type="gramEnd"/>
      <w:r w:rsidRPr="00137B45">
        <w:t xml:space="preserve"> с готовыми компьютерными моделями из различных предметных областей;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создавать</w:t>
      </w:r>
      <w:proofErr w:type="gramEnd"/>
      <w:r w:rsidRPr="00137B45">
        <w:t xml:space="preserve"> однотабличные базы данных;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осуществлять</w:t>
      </w:r>
      <w:proofErr w:type="gramEnd"/>
      <w:r w:rsidRPr="00137B45">
        <w:t xml:space="preserve"> поиск записей в готовой базе данных;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осуществлять</w:t>
      </w:r>
      <w:proofErr w:type="gramEnd"/>
      <w:r w:rsidRPr="00137B45">
        <w:t xml:space="preserve"> сортировку записей в готовой базе данных.</w:t>
      </w:r>
    </w:p>
    <w:p w:rsidR="003B685E" w:rsidRPr="00137B45" w:rsidRDefault="003B685E" w:rsidP="003B685E">
      <w:pPr>
        <w:tabs>
          <w:tab w:val="num" w:pos="709"/>
        </w:tabs>
        <w:spacing w:before="120"/>
        <w:jc w:val="center"/>
        <w:rPr>
          <w:b/>
          <w:bCs/>
        </w:rPr>
      </w:pPr>
      <w:r w:rsidRPr="00137B45">
        <w:rPr>
          <w:b/>
          <w:bCs/>
        </w:rPr>
        <w:t>Основы алгоритмизации (12 ч)</w:t>
      </w:r>
    </w:p>
    <w:p w:rsidR="003B685E" w:rsidRPr="00137B45" w:rsidRDefault="003B685E" w:rsidP="003B685E">
      <w:pPr>
        <w:ind w:firstLine="567"/>
        <w:jc w:val="both"/>
      </w:pPr>
      <w:r w:rsidRPr="00137B45">
        <w:lastRenderedPageBreak/>
        <w:t>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</w:r>
    </w:p>
    <w:p w:rsidR="003B685E" w:rsidRPr="00137B45" w:rsidRDefault="003B685E" w:rsidP="003B685E">
      <w:pPr>
        <w:ind w:firstLine="567"/>
        <w:jc w:val="both"/>
      </w:pPr>
      <w:r w:rsidRPr="00137B45"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3B685E" w:rsidRPr="00137B45" w:rsidRDefault="003B685E" w:rsidP="003B685E">
      <w:pPr>
        <w:ind w:firstLine="567"/>
        <w:jc w:val="both"/>
      </w:pPr>
      <w:r w:rsidRPr="00137B45"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</w:t>
      </w:r>
      <w:proofErr w:type="gramStart"/>
      <w:r w:rsidRPr="00137B45">
        <w:t>начальных  данных</w:t>
      </w:r>
      <w:proofErr w:type="gramEnd"/>
      <w:r w:rsidRPr="00137B45">
        <w:t xml:space="preserve"> с использованием промежуточных результатов. </w:t>
      </w:r>
    </w:p>
    <w:p w:rsidR="003B685E" w:rsidRPr="00137B45" w:rsidRDefault="003B685E" w:rsidP="003B685E">
      <w:pPr>
        <w:ind w:firstLine="567"/>
        <w:jc w:val="both"/>
      </w:pPr>
      <w:r w:rsidRPr="00137B45"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Аналитическая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</w:rPr>
      </w:pPr>
      <w:proofErr w:type="gramStart"/>
      <w:r w:rsidRPr="00137B45">
        <w:t>приводить</w:t>
      </w:r>
      <w:proofErr w:type="gramEnd"/>
      <w:r w:rsidRPr="00137B45">
        <w:t xml:space="preserve"> примеры формальных и неформальных исполнителей;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</w:rPr>
      </w:pPr>
      <w:proofErr w:type="gramStart"/>
      <w:r w:rsidRPr="00137B45">
        <w:t>придумывать</w:t>
      </w:r>
      <w:proofErr w:type="gramEnd"/>
      <w:r w:rsidRPr="00137B45">
        <w:t xml:space="preserve"> задачи по управлению учебными исполнителями;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выделять</w:t>
      </w:r>
      <w:proofErr w:type="gramEnd"/>
      <w:r w:rsidRPr="00137B45">
        <w:t xml:space="preserve"> примеры ситуаций, которые могут быть описаны с помощью линейных алгоритмов, алгоритмов с ветвлениями и циклами;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определять</w:t>
      </w:r>
      <w:proofErr w:type="gramEnd"/>
      <w:r w:rsidRPr="00137B45">
        <w:t xml:space="preserve"> по блок-схеме, для решения какой задачи предназначен данный алгоритм;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анализировать</w:t>
      </w:r>
      <w:proofErr w:type="gramEnd"/>
      <w:r w:rsidRPr="00137B45">
        <w:t xml:space="preserve"> изменение значений величин при пошаговом выполнении алгоритма;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определять</w:t>
      </w:r>
      <w:proofErr w:type="gramEnd"/>
      <w:r w:rsidRPr="00137B45">
        <w:t xml:space="preserve"> по выбранному методу решения задачи, какие алгоритмические конструкции могут войти в алгоритм;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осуществлять</w:t>
      </w:r>
      <w:proofErr w:type="gramEnd"/>
      <w:r w:rsidRPr="00137B45">
        <w:t xml:space="preserve"> разбиение исходной задачи на подзадачи;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сравнивать</w:t>
      </w:r>
      <w:proofErr w:type="gramEnd"/>
      <w:r w:rsidRPr="00137B45">
        <w:t xml:space="preserve"> различные алгоритмы решения одной задачи.</w:t>
      </w: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Практическая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исполнять</w:t>
      </w:r>
      <w:proofErr w:type="gramEnd"/>
      <w:r w:rsidRPr="00137B45">
        <w:t xml:space="preserve"> готовые алгоритмы для конкретных исходных данных;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преобразовывать</w:t>
      </w:r>
      <w:proofErr w:type="gramEnd"/>
      <w:r w:rsidRPr="00137B45">
        <w:t xml:space="preserve"> запись алгоритма с одной формы в другую;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строить</w:t>
      </w:r>
      <w:proofErr w:type="gramEnd"/>
      <w:r w:rsidRPr="00137B45">
        <w:t xml:space="preserve"> цепочки команд, дающих нужный результат при конкретных исходных данных для исполнителя арифметических действий;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строить</w:t>
      </w:r>
      <w:proofErr w:type="gramEnd"/>
      <w:r w:rsidRPr="00137B45">
        <w:t xml:space="preserve"> цепочки команд, дающих нужный результат при конкретных исходных данных для исполнителя, преобразующего строки символов;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  <w:rPr>
          <w:i/>
        </w:rPr>
      </w:pPr>
      <w:proofErr w:type="gramStart"/>
      <w:r w:rsidRPr="00137B45">
        <w:t>составлять</w:t>
      </w:r>
      <w:proofErr w:type="gramEnd"/>
      <w:r w:rsidRPr="00137B45">
        <w:t xml:space="preserve"> линейные алгоритмы по управлению учебным исполнителем;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составлять</w:t>
      </w:r>
      <w:proofErr w:type="gramEnd"/>
      <w:r w:rsidRPr="00137B45">
        <w:t xml:space="preserve"> алгоритмы с ветвлениями по управлению учебным исполнителем;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составлять</w:t>
      </w:r>
      <w:proofErr w:type="gramEnd"/>
      <w:r w:rsidRPr="00137B45">
        <w:t xml:space="preserve"> циклические алгоритмы по управлению учебным исполнителем;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строить</w:t>
      </w:r>
      <w:proofErr w:type="gramEnd"/>
      <w:r w:rsidRPr="00137B45">
        <w:t xml:space="preserve"> арифметические, строковые, логические выражения и вычислять их значения; 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строить</w:t>
      </w:r>
      <w:proofErr w:type="gramEnd"/>
      <w:r w:rsidRPr="00137B45">
        <w:t xml:space="preserve"> алгоритм (различные алгоритмы) решения задачи с использованием основных алгоритмических конструкций и подпрограмм.</w:t>
      </w:r>
    </w:p>
    <w:p w:rsidR="003B685E" w:rsidRPr="00137B45" w:rsidRDefault="003B685E" w:rsidP="003B685E">
      <w:pPr>
        <w:spacing w:before="120"/>
        <w:jc w:val="center"/>
        <w:rPr>
          <w:b/>
          <w:bCs/>
        </w:rPr>
      </w:pPr>
      <w:r w:rsidRPr="00137B45">
        <w:rPr>
          <w:b/>
          <w:bCs/>
        </w:rPr>
        <w:t xml:space="preserve">Начала </w:t>
      </w:r>
      <w:proofErr w:type="gramStart"/>
      <w:r w:rsidRPr="00137B45">
        <w:rPr>
          <w:b/>
          <w:bCs/>
        </w:rPr>
        <w:t>программирования  на</w:t>
      </w:r>
      <w:proofErr w:type="gramEnd"/>
      <w:r w:rsidRPr="00137B45">
        <w:rPr>
          <w:b/>
          <w:bCs/>
        </w:rPr>
        <w:t xml:space="preserve"> языке Паскаль (16 ч)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Решение задач по разработке и выполнению программ в выбранной среде программирования. </w:t>
      </w: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Аналитическая деятельность: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анализировать</w:t>
      </w:r>
      <w:proofErr w:type="gramEnd"/>
      <w:r w:rsidRPr="00137B45">
        <w:rPr>
          <w:sz w:val="24"/>
          <w:szCs w:val="24"/>
        </w:rPr>
        <w:t xml:space="preserve"> готовые программы;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определять</w:t>
      </w:r>
      <w:proofErr w:type="gramEnd"/>
      <w:r w:rsidRPr="00137B45">
        <w:rPr>
          <w:sz w:val="24"/>
          <w:szCs w:val="24"/>
        </w:rPr>
        <w:t xml:space="preserve"> по программе, для решения какой задачи она предназначена;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выделять</w:t>
      </w:r>
      <w:proofErr w:type="gramEnd"/>
      <w:r w:rsidRPr="00137B45">
        <w:rPr>
          <w:sz w:val="24"/>
          <w:szCs w:val="24"/>
        </w:rPr>
        <w:t xml:space="preserve"> этапы решения задачи на компьютере.</w:t>
      </w: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Практическая деятельность: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программировать</w:t>
      </w:r>
      <w:proofErr w:type="gramEnd"/>
      <w:r w:rsidRPr="00137B45">
        <w:rPr>
          <w:sz w:val="24"/>
          <w:szCs w:val="24"/>
        </w:rPr>
        <w:t xml:space="preserve"> линейные алгоритмы, предполагающие вычисление арифметических, строковых и логических выражений;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lastRenderedPageBreak/>
        <w:t>разрабатывать</w:t>
      </w:r>
      <w:proofErr w:type="gramEnd"/>
      <w:r w:rsidRPr="00137B45">
        <w:rPr>
          <w:sz w:val="24"/>
          <w:szCs w:val="24"/>
        </w:rPr>
        <w:t xml:space="preserve">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разрабатывать</w:t>
      </w:r>
      <w:proofErr w:type="gramEnd"/>
      <w:r w:rsidRPr="00137B45">
        <w:rPr>
          <w:sz w:val="24"/>
          <w:szCs w:val="24"/>
        </w:rPr>
        <w:t xml:space="preserve"> программы, содержащие оператор (операторы) цикла;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разрабатывать</w:t>
      </w:r>
      <w:proofErr w:type="gramEnd"/>
      <w:r w:rsidRPr="00137B45">
        <w:rPr>
          <w:sz w:val="24"/>
          <w:szCs w:val="24"/>
        </w:rPr>
        <w:t xml:space="preserve"> программы, содержащие подпрограмму;</w:t>
      </w:r>
    </w:p>
    <w:p w:rsidR="003B685E" w:rsidRPr="00137B45" w:rsidRDefault="003B685E" w:rsidP="003B685E">
      <w:pPr>
        <w:pStyle w:val="a6"/>
        <w:numPr>
          <w:ilvl w:val="0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разрабатывать</w:t>
      </w:r>
      <w:proofErr w:type="gramEnd"/>
      <w:r w:rsidRPr="00137B45">
        <w:rPr>
          <w:sz w:val="24"/>
          <w:szCs w:val="24"/>
        </w:rPr>
        <w:t xml:space="preserve"> программы для обработки одномерного массива:</w:t>
      </w:r>
    </w:p>
    <w:p w:rsidR="003B685E" w:rsidRPr="00137B45" w:rsidRDefault="003B685E" w:rsidP="003B685E">
      <w:pPr>
        <w:pStyle w:val="a6"/>
        <w:numPr>
          <w:ilvl w:val="1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нахождение</w:t>
      </w:r>
      <w:proofErr w:type="gramEnd"/>
      <w:r w:rsidRPr="00137B45">
        <w:rPr>
          <w:sz w:val="24"/>
          <w:szCs w:val="24"/>
        </w:rPr>
        <w:t xml:space="preserve"> минимального (максимального) значения в данном массиве;</w:t>
      </w:r>
    </w:p>
    <w:p w:rsidR="003B685E" w:rsidRPr="00137B45" w:rsidRDefault="003B685E" w:rsidP="003B685E">
      <w:pPr>
        <w:pStyle w:val="a6"/>
        <w:numPr>
          <w:ilvl w:val="1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подсчёт</w:t>
      </w:r>
      <w:proofErr w:type="gramEnd"/>
      <w:r w:rsidRPr="00137B45">
        <w:rPr>
          <w:sz w:val="24"/>
          <w:szCs w:val="24"/>
        </w:rPr>
        <w:t xml:space="preserve"> количества элементов массива, удовлетворяющих некоторому условию; </w:t>
      </w:r>
    </w:p>
    <w:p w:rsidR="003B685E" w:rsidRPr="00137B45" w:rsidRDefault="003B685E" w:rsidP="003B685E">
      <w:pPr>
        <w:pStyle w:val="a6"/>
        <w:numPr>
          <w:ilvl w:val="1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нахождение</w:t>
      </w:r>
      <w:proofErr w:type="gramEnd"/>
      <w:r w:rsidRPr="00137B45">
        <w:rPr>
          <w:sz w:val="24"/>
          <w:szCs w:val="24"/>
        </w:rPr>
        <w:t xml:space="preserve"> суммы всех элементов массива;</w:t>
      </w:r>
    </w:p>
    <w:p w:rsidR="003B685E" w:rsidRPr="00137B45" w:rsidRDefault="003B685E" w:rsidP="003B685E">
      <w:pPr>
        <w:pStyle w:val="a6"/>
        <w:numPr>
          <w:ilvl w:val="1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нахождение</w:t>
      </w:r>
      <w:proofErr w:type="gramEnd"/>
      <w:r w:rsidRPr="00137B45">
        <w:rPr>
          <w:sz w:val="24"/>
          <w:szCs w:val="24"/>
        </w:rPr>
        <w:t xml:space="preserve"> количества и суммы всех четных элементов в массиве;</w:t>
      </w:r>
    </w:p>
    <w:p w:rsidR="003B685E" w:rsidRPr="00137B45" w:rsidRDefault="003B685E" w:rsidP="003B685E">
      <w:pPr>
        <w:pStyle w:val="a6"/>
        <w:numPr>
          <w:ilvl w:val="1"/>
          <w:numId w:val="18"/>
        </w:numPr>
        <w:rPr>
          <w:sz w:val="24"/>
          <w:szCs w:val="24"/>
        </w:rPr>
      </w:pPr>
      <w:proofErr w:type="gramStart"/>
      <w:r w:rsidRPr="00137B45">
        <w:rPr>
          <w:sz w:val="24"/>
          <w:szCs w:val="24"/>
        </w:rPr>
        <w:t>сортировка</w:t>
      </w:r>
      <w:proofErr w:type="gramEnd"/>
      <w:r w:rsidRPr="00137B45">
        <w:rPr>
          <w:sz w:val="24"/>
          <w:szCs w:val="24"/>
        </w:rPr>
        <w:t xml:space="preserve"> элементов массива  и пр.</w:t>
      </w:r>
    </w:p>
    <w:p w:rsidR="003B685E" w:rsidRPr="00137B45" w:rsidRDefault="003B685E" w:rsidP="003B685E">
      <w:pPr>
        <w:spacing w:before="120"/>
        <w:jc w:val="center"/>
        <w:rPr>
          <w:b/>
          <w:bCs/>
        </w:rPr>
      </w:pPr>
      <w:r w:rsidRPr="00137B45">
        <w:rPr>
          <w:b/>
          <w:bCs/>
        </w:rPr>
        <w:t>Обработка числовой информации в электронных таблицах (6 ч)</w:t>
      </w:r>
    </w:p>
    <w:p w:rsidR="003B685E" w:rsidRPr="00137B45" w:rsidRDefault="003B685E" w:rsidP="003B685E">
      <w:pPr>
        <w:ind w:firstLine="567"/>
        <w:jc w:val="both"/>
      </w:pPr>
      <w:r w:rsidRPr="00137B45"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Аналитическая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анализировать</w:t>
      </w:r>
      <w:proofErr w:type="gramEnd"/>
      <w:r w:rsidRPr="00137B45">
        <w:t xml:space="preserve"> пользовательский интерфейс используемого программного средства;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определять</w:t>
      </w:r>
      <w:proofErr w:type="gramEnd"/>
      <w:r w:rsidRPr="00137B45">
        <w:t xml:space="preserve"> условия и возможности применения программного средства для решения типовых задач;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выявлять</w:t>
      </w:r>
      <w:proofErr w:type="gramEnd"/>
      <w:r w:rsidRPr="00137B45">
        <w:t xml:space="preserve"> общее и отличия в разных программных продуктах, предназначенных для решения одного класса задач.</w:t>
      </w:r>
    </w:p>
    <w:p w:rsidR="003B685E" w:rsidRPr="00137B45" w:rsidRDefault="003B685E" w:rsidP="003B685E">
      <w:pPr>
        <w:spacing w:before="120"/>
        <w:rPr>
          <w:i/>
        </w:rPr>
      </w:pPr>
      <w:r w:rsidRPr="00137B45">
        <w:rPr>
          <w:i/>
        </w:rPr>
        <w:t>Практическая деятельность: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создавать</w:t>
      </w:r>
      <w:proofErr w:type="gramEnd"/>
      <w:r w:rsidRPr="00137B45">
        <w:t xml:space="preserve"> электронные таблицы, выполнять в них расчёты по встроенным и вводимым пользователем формулам;</w:t>
      </w:r>
    </w:p>
    <w:p w:rsidR="003B685E" w:rsidRPr="00137B45" w:rsidRDefault="003B685E" w:rsidP="003B685E">
      <w:pPr>
        <w:numPr>
          <w:ilvl w:val="0"/>
          <w:numId w:val="17"/>
        </w:numPr>
        <w:shd w:val="clear" w:color="auto" w:fill="FFFFFF"/>
        <w:tabs>
          <w:tab w:val="clear" w:pos="1287"/>
          <w:tab w:val="num" w:pos="709"/>
        </w:tabs>
        <w:ind w:left="709" w:hanging="709"/>
        <w:jc w:val="both"/>
      </w:pPr>
      <w:proofErr w:type="gramStart"/>
      <w:r w:rsidRPr="00137B45">
        <w:t>строить  диаграммы</w:t>
      </w:r>
      <w:proofErr w:type="gramEnd"/>
      <w:r w:rsidRPr="00137B45">
        <w:t xml:space="preserve"> и графики в электронных таблицах.</w:t>
      </w:r>
    </w:p>
    <w:p w:rsidR="003B685E" w:rsidRPr="00137B45" w:rsidRDefault="003B685E" w:rsidP="003B685E">
      <w:pPr>
        <w:spacing w:before="120"/>
        <w:jc w:val="center"/>
        <w:rPr>
          <w:b/>
          <w:bCs/>
        </w:rPr>
      </w:pPr>
    </w:p>
    <w:p w:rsidR="003B685E" w:rsidRPr="00137B45" w:rsidRDefault="003B685E" w:rsidP="003B685E">
      <w:pPr>
        <w:spacing w:before="120"/>
        <w:jc w:val="center"/>
        <w:rPr>
          <w:b/>
          <w:bCs/>
        </w:rPr>
      </w:pPr>
      <w:r w:rsidRPr="00137B45">
        <w:rPr>
          <w:b/>
          <w:bCs/>
        </w:rPr>
        <w:t xml:space="preserve">Коммуникационные технологии (10 ч) 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Локальные и глобальные компьютерные сети. Скорость передачи информации. Пропускная способность канала. 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</w:t>
      </w:r>
      <w:proofErr w:type="gramStart"/>
      <w:r w:rsidRPr="00137B45">
        <w:t>архивы,  компьютерные</w:t>
      </w:r>
      <w:proofErr w:type="gramEnd"/>
      <w:r w:rsidRPr="00137B45">
        <w:t xml:space="preserve"> энциклопедии и справочники.  Поиск информации в файловой системе, базе данных, Интернете. </w:t>
      </w:r>
    </w:p>
    <w:p w:rsidR="003B685E" w:rsidRPr="00137B45" w:rsidRDefault="003B685E" w:rsidP="003B685E">
      <w:pPr>
        <w:ind w:firstLine="567"/>
        <w:jc w:val="both"/>
      </w:pPr>
      <w:r w:rsidRPr="00137B45"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:rsidR="003B685E" w:rsidRPr="00137B45" w:rsidRDefault="003B685E" w:rsidP="003B685E">
      <w:pPr>
        <w:ind w:firstLine="567"/>
        <w:jc w:val="both"/>
      </w:pPr>
      <w:r w:rsidRPr="00137B45">
        <w:t xml:space="preserve">Базовые представления о правовых и этических аспектах использования компьютерных программ и работы в сети Интернет. </w:t>
      </w:r>
    </w:p>
    <w:p w:rsidR="003B685E" w:rsidRDefault="003B685E" w:rsidP="005437C1">
      <w:pPr>
        <w:spacing w:after="160" w:line="259" w:lineRule="auto"/>
      </w:pPr>
    </w:p>
    <w:p w:rsidR="003B685E" w:rsidRPr="00137B45" w:rsidRDefault="003B685E" w:rsidP="003B685E">
      <w:pPr>
        <w:ind w:firstLine="709"/>
        <w:jc w:val="center"/>
        <w:rPr>
          <w:b/>
        </w:rPr>
      </w:pPr>
      <w:r w:rsidRPr="00137B45">
        <w:rPr>
          <w:b/>
        </w:rPr>
        <w:t xml:space="preserve">Требования к уровню подготовки по итогам </w:t>
      </w:r>
    </w:p>
    <w:p w:rsidR="003B685E" w:rsidRPr="00137B45" w:rsidRDefault="003B685E" w:rsidP="003B685E">
      <w:pPr>
        <w:ind w:firstLine="709"/>
        <w:jc w:val="center"/>
        <w:rPr>
          <w:b/>
        </w:rPr>
      </w:pPr>
      <w:proofErr w:type="gramStart"/>
      <w:r w:rsidRPr="00137B45">
        <w:rPr>
          <w:b/>
        </w:rPr>
        <w:t>изучения</w:t>
      </w:r>
      <w:proofErr w:type="gramEnd"/>
      <w:r w:rsidRPr="00137B45">
        <w:rPr>
          <w:b/>
        </w:rPr>
        <w:t xml:space="preserve"> Информатики и ИКТ</w:t>
      </w:r>
    </w:p>
    <w:p w:rsidR="003B685E" w:rsidRPr="00137B45" w:rsidRDefault="003B685E" w:rsidP="003B685E">
      <w:pPr>
        <w:ind w:firstLine="720"/>
        <w:jc w:val="both"/>
      </w:pPr>
    </w:p>
    <w:p w:rsidR="003B685E" w:rsidRPr="00137B45" w:rsidRDefault="003B685E" w:rsidP="003B685E">
      <w:pPr>
        <w:pStyle w:val="a8"/>
        <w:spacing w:before="0" w:beforeAutospacing="0" w:after="0" w:afterAutospacing="0"/>
        <w:ind w:firstLine="708"/>
        <w:jc w:val="both"/>
        <w:rPr>
          <w:color w:val="000000"/>
        </w:rPr>
      </w:pPr>
      <w:r w:rsidRPr="00137B45">
        <w:rPr>
          <w:color w:val="000000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137B45">
        <w:rPr>
          <w:color w:val="000000"/>
        </w:rPr>
        <w:t>метапредметных</w:t>
      </w:r>
      <w:proofErr w:type="spellEnd"/>
      <w:r w:rsidRPr="00137B45">
        <w:rPr>
          <w:color w:val="000000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</w:r>
    </w:p>
    <w:p w:rsidR="003B685E" w:rsidRPr="00137B45" w:rsidRDefault="003B685E" w:rsidP="003B685E">
      <w:pPr>
        <w:pStyle w:val="a8"/>
        <w:spacing w:before="0" w:beforeAutospacing="0" w:after="0" w:afterAutospacing="0"/>
        <w:ind w:firstLine="720"/>
        <w:jc w:val="both"/>
        <w:rPr>
          <w:color w:val="000000"/>
        </w:rPr>
      </w:pPr>
      <w:r w:rsidRPr="00137B45">
        <w:rPr>
          <w:color w:val="000000"/>
        </w:rPr>
        <w:t>В результате освоения курса информатики в 8-9 классах</w:t>
      </w:r>
      <w:r w:rsidRPr="00137B45">
        <w:rPr>
          <w:rStyle w:val="apple-converted-space"/>
          <w:color w:val="000000"/>
        </w:rPr>
        <w:t> </w:t>
      </w:r>
      <w:r w:rsidRPr="00137B45">
        <w:rPr>
          <w:rStyle w:val="a9"/>
          <w:b/>
          <w:bCs/>
          <w:color w:val="000000"/>
        </w:rPr>
        <w:t>учащиеся получат представление</w:t>
      </w:r>
      <w:r w:rsidRPr="00137B45">
        <w:rPr>
          <w:color w:val="000000"/>
        </w:rPr>
        <w:t>: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об</w:t>
      </w:r>
      <w:proofErr w:type="gramEnd"/>
      <w:r w:rsidRPr="00137B45">
        <w:rPr>
          <w:color w:val="000000"/>
        </w:rPr>
        <w:t xml:space="preserve">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</w:t>
      </w:r>
      <w:proofErr w:type="gramEnd"/>
      <w:r w:rsidRPr="00137B45">
        <w:rPr>
          <w:color w:val="000000"/>
        </w:rPr>
        <w:t xml:space="preserve"> моделировании как методе научного познания; о компьютерных моделях и  их использовании для исследования объектов окружающего мира;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об</w:t>
      </w:r>
      <w:proofErr w:type="gramEnd"/>
      <w:r w:rsidRPr="00137B45">
        <w:rPr>
          <w:color w:val="000000"/>
        </w:rPr>
        <w:t xml:space="preserve"> алгоритмах обработки информации, их свойствах, основных алгоритмических конструкциях; о способах разработки и программной реализации алгоритмов;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</w:t>
      </w:r>
      <w:proofErr w:type="gramEnd"/>
      <w:r w:rsidRPr="00137B45">
        <w:rPr>
          <w:color w:val="000000"/>
        </w:rPr>
        <w:t xml:space="preserve">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lastRenderedPageBreak/>
        <w:t>о</w:t>
      </w:r>
      <w:proofErr w:type="gramEnd"/>
      <w:r w:rsidRPr="00137B45">
        <w:rPr>
          <w:color w:val="000000"/>
        </w:rPr>
        <w:t xml:space="preserve">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</w:t>
      </w:r>
      <w:proofErr w:type="gramEnd"/>
      <w:r w:rsidRPr="00137B45">
        <w:rPr>
          <w:color w:val="000000"/>
        </w:rPr>
        <w:t xml:space="preserve">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  технологиях обработки информационных массивов с использованием электронной таблицы или базы данных;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</w:t>
      </w:r>
      <w:proofErr w:type="gramEnd"/>
      <w:r w:rsidRPr="00137B45">
        <w:rPr>
          <w:color w:val="000000"/>
        </w:rPr>
        <w:t xml:space="preserve">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3B685E" w:rsidRPr="00137B45" w:rsidRDefault="003B685E" w:rsidP="003B685E">
      <w:pPr>
        <w:numPr>
          <w:ilvl w:val="0"/>
          <w:numId w:val="19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</w:t>
      </w:r>
      <w:proofErr w:type="gramEnd"/>
      <w:r w:rsidRPr="00137B45">
        <w:rPr>
          <w:color w:val="000000"/>
        </w:rPr>
        <w:t xml:space="preserve">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3B685E" w:rsidRPr="00137B45" w:rsidRDefault="003B685E" w:rsidP="003B685E">
      <w:pPr>
        <w:pStyle w:val="a8"/>
        <w:spacing w:before="0" w:beforeAutospacing="0" w:after="0" w:afterAutospacing="0"/>
        <w:jc w:val="both"/>
        <w:rPr>
          <w:color w:val="000000"/>
        </w:rPr>
      </w:pPr>
      <w:r w:rsidRPr="00137B45">
        <w:rPr>
          <w:color w:val="000000"/>
        </w:rPr>
        <w:t> </w:t>
      </w:r>
    </w:p>
    <w:p w:rsidR="003B685E" w:rsidRPr="00137B45" w:rsidRDefault="003B685E" w:rsidP="003B685E">
      <w:pPr>
        <w:pStyle w:val="a8"/>
        <w:spacing w:before="0" w:beforeAutospacing="0" w:after="0" w:afterAutospacing="0"/>
        <w:jc w:val="both"/>
        <w:rPr>
          <w:color w:val="000000"/>
        </w:rPr>
      </w:pPr>
      <w:r w:rsidRPr="00137B45">
        <w:rPr>
          <w:rStyle w:val="a9"/>
          <w:b/>
          <w:bCs/>
          <w:color w:val="000000"/>
        </w:rPr>
        <w:t>Учащиеся будут уметь: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приводить</w:t>
      </w:r>
      <w:proofErr w:type="gramEnd"/>
      <w:r w:rsidRPr="00137B45">
        <w:rPr>
          <w:color w:val="000000"/>
        </w:rPr>
        <w:t xml:space="preserve"> примеры информационных процессов, источников и приемников информации;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кодировать</w:t>
      </w:r>
      <w:proofErr w:type="gramEnd"/>
      <w:r w:rsidRPr="00137B45">
        <w:rPr>
          <w:color w:val="000000"/>
        </w:rPr>
        <w:t xml:space="preserve"> и декодировать информацию при известных правилах кодирования;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переводить</w:t>
      </w:r>
      <w:proofErr w:type="gramEnd"/>
      <w:r w:rsidRPr="00137B45">
        <w:rPr>
          <w:color w:val="000000"/>
        </w:rPr>
        <w:t xml:space="preserve"> единицы измерения количества информации; оценивать количественные 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записывать</w:t>
      </w:r>
      <w:proofErr w:type="gramEnd"/>
      <w:r w:rsidRPr="00137B45">
        <w:rPr>
          <w:color w:val="000000"/>
        </w:rPr>
        <w:t xml:space="preserve"> в двоичной системе целые числа от 0 до 256;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записывать</w:t>
      </w:r>
      <w:proofErr w:type="gramEnd"/>
      <w:r w:rsidRPr="00137B45">
        <w:rPr>
          <w:color w:val="000000"/>
        </w:rPr>
        <w:t xml:space="preserve"> и преобразовывать логические выражения с операциями И, ИЛИ, НЕ; определять значение логического выражения;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проводить</w:t>
      </w:r>
      <w:proofErr w:type="gramEnd"/>
      <w:r w:rsidRPr="00137B45">
        <w:rPr>
          <w:color w:val="000000"/>
        </w:rPr>
        <w:t xml:space="preserve"> компьютерные эксперименты с использованием готовых моделей;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формально</w:t>
      </w:r>
      <w:proofErr w:type="gramEnd"/>
      <w:r w:rsidRPr="00137B45">
        <w:rPr>
          <w:color w:val="000000"/>
        </w:rPr>
        <w:t xml:space="preserve"> исполнять алгоритмы для конкретного исполнителя с фиксированным набором команд, обрабатывающие цепочки символов или списки, записанные на естественном и алгоритмическом языках;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формально</w:t>
      </w:r>
      <w:proofErr w:type="gramEnd"/>
      <w:r w:rsidRPr="00137B45">
        <w:rPr>
          <w:color w:val="000000"/>
        </w:rPr>
        <w:t xml:space="preserve"> исполнять алгоритмы, описанные с использованием конструкций  ветвления (условные операторы) и повторения (циклы), вспомогательных алгоритмов, простых и табличных величин;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использовать</w:t>
      </w:r>
      <w:proofErr w:type="gramEnd"/>
      <w:r w:rsidRPr="00137B45">
        <w:rPr>
          <w:color w:val="000000"/>
        </w:rPr>
        <w:t xml:space="preserve"> стандартные алгоритмические конструкции для построения алгоритмов для формальных исполнителей;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составлять</w:t>
      </w:r>
      <w:proofErr w:type="gramEnd"/>
      <w:r w:rsidRPr="00137B45">
        <w:rPr>
          <w:color w:val="000000"/>
        </w:rPr>
        <w:t xml:space="preserve"> линейные алгоритмы управления исполнителями и записывать их на выбранном алгоритмическом языке (языке программирования);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создавать</w:t>
      </w:r>
      <w:proofErr w:type="gramEnd"/>
      <w:r w:rsidRPr="00137B45">
        <w:rPr>
          <w:color w:val="000000"/>
        </w:rPr>
        <w:t xml:space="preserve"> алгоритмы для решения несложных задач, используя конструкции ветвления (в том числе с логическими связками при задании условий) и повторения, вспомогательные алгоритмы и простые величины;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создавать</w:t>
      </w:r>
      <w:proofErr w:type="gramEnd"/>
      <w:r w:rsidRPr="00137B45">
        <w:rPr>
          <w:color w:val="000000"/>
        </w:rPr>
        <w:t xml:space="preserve"> и выполнять программы для решения несложных алгоритмических задач в выбранной  среде программирования;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оперировать</w:t>
      </w:r>
      <w:proofErr w:type="gramEnd"/>
      <w:r w:rsidRPr="00137B45">
        <w:rPr>
          <w:color w:val="000000"/>
        </w:rPr>
        <w:t xml:space="preserve">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создавать</w:t>
      </w:r>
      <w:proofErr w:type="gramEnd"/>
      <w:r w:rsidRPr="00137B45">
        <w:rPr>
          <w:color w:val="000000"/>
        </w:rPr>
        <w:t xml:space="preserve">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читать</w:t>
      </w:r>
      <w:proofErr w:type="gramEnd"/>
      <w:r w:rsidRPr="00137B45">
        <w:rPr>
          <w:color w:val="000000"/>
        </w:rPr>
        <w:t xml:space="preserve"> диаграммы, планы, карты и другие информационные модели; создавать простейшие модели объектов и процессов в виде изображений, диаграмм, графов, блок-схем, таблиц (электронных таблиц), программ;  переходить от одного представления данных к другому;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создавать</w:t>
      </w:r>
      <w:proofErr w:type="gramEnd"/>
      <w:r w:rsidRPr="00137B45">
        <w:rPr>
          <w:color w:val="000000"/>
        </w:rPr>
        <w:t xml:space="preserve"> записи в базе данных;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создавать</w:t>
      </w:r>
      <w:proofErr w:type="gramEnd"/>
      <w:r w:rsidRPr="00137B45">
        <w:rPr>
          <w:color w:val="000000"/>
        </w:rPr>
        <w:t xml:space="preserve"> презентации на основе шаблонов;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использовать</w:t>
      </w:r>
      <w:proofErr w:type="gramEnd"/>
      <w:r w:rsidRPr="00137B45">
        <w:rPr>
          <w:color w:val="000000"/>
        </w:rPr>
        <w:t xml:space="preserve"> формулы для вычислений в электронных таблицах;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проводить</w:t>
      </w:r>
      <w:proofErr w:type="gramEnd"/>
      <w:r w:rsidRPr="00137B45">
        <w:rPr>
          <w:color w:val="000000"/>
        </w:rPr>
        <w:t xml:space="preserve"> обработку большого массива данных с использованием средств электронной таблицы или базы данных;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искать</w:t>
      </w:r>
      <w:proofErr w:type="gramEnd"/>
      <w:r w:rsidRPr="00137B45">
        <w:rPr>
          <w:color w:val="000000"/>
        </w:rPr>
        <w:t xml:space="preserve">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передавать</w:t>
      </w:r>
      <w:proofErr w:type="gramEnd"/>
      <w:r w:rsidRPr="00137B45">
        <w:rPr>
          <w:color w:val="000000"/>
        </w:rPr>
        <w:t xml:space="preserve"> информации по телекоммуникационным каналам в учебной и личной переписке;</w:t>
      </w:r>
    </w:p>
    <w:p w:rsidR="003B685E" w:rsidRPr="00137B45" w:rsidRDefault="003B685E" w:rsidP="003B685E">
      <w:pPr>
        <w:numPr>
          <w:ilvl w:val="0"/>
          <w:numId w:val="20"/>
        </w:numPr>
        <w:ind w:left="480"/>
        <w:jc w:val="both"/>
        <w:rPr>
          <w:color w:val="000000"/>
        </w:rPr>
      </w:pPr>
      <w:proofErr w:type="gramStart"/>
      <w:r w:rsidRPr="00137B45">
        <w:rPr>
          <w:color w:val="000000"/>
        </w:rPr>
        <w:t>пользоваться</w:t>
      </w:r>
      <w:proofErr w:type="gramEnd"/>
      <w:r w:rsidRPr="00137B45">
        <w:rPr>
          <w:color w:val="000000"/>
        </w:rPr>
        <w:t xml:space="preserve">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датчиком).</w:t>
      </w:r>
    </w:p>
    <w:p w:rsidR="005437C1" w:rsidRDefault="005437C1" w:rsidP="005437C1">
      <w:pPr>
        <w:spacing w:after="160" w:line="259" w:lineRule="auto"/>
      </w:pPr>
      <w:r>
        <w:br w:type="page"/>
      </w:r>
    </w:p>
    <w:p w:rsidR="007839C9" w:rsidRDefault="007839C9" w:rsidP="005437C1">
      <w:pPr>
        <w:autoSpaceDE w:val="0"/>
        <w:autoSpaceDN w:val="0"/>
        <w:adjustRightInd w:val="0"/>
        <w:ind w:left="720"/>
        <w:sectPr w:rsidR="007839C9" w:rsidSect="00ED77E9">
          <w:footerReference w:type="default" r:id="rId8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5437C1" w:rsidRPr="00AA335C" w:rsidRDefault="005437C1" w:rsidP="005437C1">
      <w:pPr>
        <w:autoSpaceDE w:val="0"/>
        <w:autoSpaceDN w:val="0"/>
        <w:adjustRightInd w:val="0"/>
        <w:ind w:left="720"/>
      </w:pPr>
    </w:p>
    <w:p w:rsidR="005437C1" w:rsidRDefault="005437C1" w:rsidP="005437C1">
      <w:pPr>
        <w:ind w:left="360"/>
        <w:jc w:val="center"/>
        <w:rPr>
          <w:b/>
          <w:sz w:val="24"/>
          <w:szCs w:val="24"/>
        </w:rPr>
      </w:pPr>
      <w:r w:rsidRPr="0021123F">
        <w:rPr>
          <w:b/>
          <w:sz w:val="24"/>
          <w:szCs w:val="24"/>
        </w:rPr>
        <w:t xml:space="preserve">ТЕМАТИЧЕСКОЕ (ПОУРОЧНОЕ) ПЛАНИРОВАНИЕ </w:t>
      </w:r>
    </w:p>
    <w:p w:rsidR="003B685E" w:rsidRPr="0021123F" w:rsidRDefault="003B685E" w:rsidP="005437C1">
      <w:pPr>
        <w:ind w:left="36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569"/>
        <w:gridCol w:w="3825"/>
        <w:gridCol w:w="3035"/>
        <w:gridCol w:w="1353"/>
        <w:gridCol w:w="1105"/>
      </w:tblGrid>
      <w:tr w:rsidR="008018B1" w:rsidRPr="00A17958" w:rsidTr="005858D1">
        <w:trPr>
          <w:cantSplit/>
          <w:trHeight w:val="57"/>
          <w:tblHeader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3E4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958">
              <w:rPr>
                <w:b/>
                <w:bCs/>
                <w:sz w:val="24"/>
                <w:szCs w:val="24"/>
              </w:rPr>
              <w:t>Номер урока</w:t>
            </w:r>
          </w:p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2E537A" w:rsidRDefault="00ED03E4" w:rsidP="008F79DE">
            <w:pPr>
              <w:pStyle w:val="af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E537A">
              <w:rPr>
                <w:b/>
                <w:sz w:val="24"/>
                <w:szCs w:val="24"/>
              </w:rPr>
              <w:t>Дата проведения</w:t>
            </w:r>
          </w:p>
          <w:p w:rsidR="00ED03E4" w:rsidRPr="002E537A" w:rsidRDefault="00ED03E4" w:rsidP="008F79DE">
            <w:pPr>
              <w:pStyle w:val="af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018B1" w:rsidRPr="00A17958" w:rsidTr="005858D1">
        <w:trPr>
          <w:cantSplit/>
          <w:trHeight w:val="57"/>
          <w:tblHeader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2E537A" w:rsidRDefault="00ED03E4" w:rsidP="008F79DE">
            <w:pPr>
              <w:pStyle w:val="af0"/>
              <w:spacing w:line="240" w:lineRule="auto"/>
              <w:ind w:left="36" w:right="-152"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2E537A">
              <w:rPr>
                <w:b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2E537A" w:rsidRDefault="00ED03E4" w:rsidP="008F79DE">
            <w:pPr>
              <w:pStyle w:val="af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2E537A">
              <w:rPr>
                <w:b/>
                <w:sz w:val="24"/>
                <w:szCs w:val="24"/>
              </w:rPr>
              <w:t>факт</w:t>
            </w:r>
            <w:proofErr w:type="gramEnd"/>
          </w:p>
        </w:tc>
      </w:tr>
      <w:tr w:rsidR="00ED03E4" w:rsidRPr="00A17958" w:rsidTr="00671136">
        <w:trPr>
          <w:cantSplit/>
          <w:trHeight w:val="57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ВЕДЕНИЕ (1 ЧАС)</w:t>
            </w: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974449">
            <w:pPr>
              <w:pStyle w:val="af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974449">
            <w:pPr>
              <w:pStyle w:val="af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8018B1" w:rsidRDefault="008018B1" w:rsidP="00974449">
            <w:pPr>
              <w:pStyle w:val="af0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05.09.2017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974449">
            <w:pPr>
              <w:pStyle w:val="af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D03E4" w:rsidRPr="00A17958" w:rsidTr="00671136">
        <w:trPr>
          <w:cantSplit/>
          <w:trHeight w:val="57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958">
              <w:rPr>
                <w:b/>
                <w:bCs/>
                <w:sz w:val="24"/>
                <w:szCs w:val="24"/>
              </w:rPr>
              <w:t>МАТЕМАТИЧЕСКИЕ ОСНОВЫ ИНФОРМАТИКИ</w:t>
            </w:r>
            <w:r>
              <w:rPr>
                <w:b/>
                <w:bCs/>
                <w:sz w:val="24"/>
                <w:szCs w:val="24"/>
              </w:rPr>
              <w:t xml:space="preserve"> (12 часов)</w:t>
            </w: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D03E4" w:rsidRPr="00A17958" w:rsidRDefault="00ED03E4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D03E4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D03E4" w:rsidRPr="00A17958" w:rsidRDefault="00ED03E4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Общие сведения о системах счисления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D03E4" w:rsidRPr="00A17958" w:rsidRDefault="00ED03E4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D03E4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D03E4" w:rsidRPr="00A17958" w:rsidRDefault="00ED03E4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Двоичная система счисления. Двоичная арифметика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Восьмеричная и шестнадцатеричные системы счисления. «Компьютерные» системы счисления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6"/>
              <w:ind w:left="0"/>
              <w:rPr>
                <w:bCs/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Представление целых чисел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Представление вещественных чисел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6"/>
              <w:ind w:left="0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Высказывание. Логические операции.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Построение таблиц истинности для логических выражений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Свойства логических операций.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6"/>
              <w:ind w:left="0"/>
              <w:rPr>
                <w:sz w:val="24"/>
                <w:szCs w:val="24"/>
              </w:rPr>
            </w:pPr>
            <w:r w:rsidRPr="00A17958">
              <w:rPr>
                <w:bCs/>
                <w:sz w:val="24"/>
                <w:szCs w:val="24"/>
              </w:rPr>
              <w:t>Логические элементы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left="5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</w:t>
            </w:r>
            <w:r w:rsidRPr="00A17958">
              <w:rPr>
                <w:sz w:val="24"/>
                <w:szCs w:val="24"/>
              </w:rPr>
              <w:t>работа по теме: «Математические основы информатики».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74449" w:rsidRPr="00A17958" w:rsidTr="00671136">
        <w:trPr>
          <w:cantSplit/>
          <w:trHeight w:val="57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974449" w:rsidRPr="00974449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449">
              <w:rPr>
                <w:b/>
                <w:sz w:val="24"/>
                <w:szCs w:val="24"/>
              </w:rPr>
              <w:t>МОДЕЛИРОВАНИЕ И ФОРМАЛИЗАЦИЯ</w:t>
            </w:r>
            <w:r>
              <w:rPr>
                <w:b/>
                <w:sz w:val="24"/>
                <w:szCs w:val="24"/>
              </w:rPr>
              <w:t xml:space="preserve"> (8 часов)</w:t>
            </w: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left="56" w:firstLine="0"/>
              <w:jc w:val="left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left="56" w:firstLine="0"/>
              <w:jc w:val="left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Знаковые модели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671136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974449" w:rsidRPr="00A1795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«</w:t>
            </w:r>
            <w:r w:rsidR="00974449" w:rsidRPr="00A17958">
              <w:rPr>
                <w:sz w:val="24"/>
                <w:szCs w:val="24"/>
              </w:rPr>
              <w:t>Знаковые модели»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left="56" w:firstLine="0"/>
              <w:jc w:val="left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Графические модели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671136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74449" w:rsidRPr="00A17958">
              <w:rPr>
                <w:sz w:val="24"/>
                <w:szCs w:val="24"/>
              </w:rPr>
              <w:t xml:space="preserve">рактическая работа № 2 </w:t>
            </w:r>
            <w:r>
              <w:rPr>
                <w:sz w:val="24"/>
                <w:szCs w:val="24"/>
              </w:rPr>
              <w:t>«Г</w:t>
            </w:r>
            <w:r w:rsidR="00974449" w:rsidRPr="00A17958">
              <w:rPr>
                <w:sz w:val="24"/>
                <w:szCs w:val="24"/>
              </w:rPr>
              <w:t>рафические модели»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8018B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8"/>
              <w:spacing w:before="0" w:beforeAutospacing="0" w:after="0" w:afterAutospacing="0"/>
              <w:ind w:left="56"/>
            </w:pPr>
            <w:r w:rsidRPr="00A17958">
              <w:t>Табличные модели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671136" w:rsidP="00671136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74449" w:rsidRPr="00A17958">
              <w:rPr>
                <w:sz w:val="24"/>
                <w:szCs w:val="24"/>
              </w:rPr>
              <w:t>рактическая работа № 3</w:t>
            </w:r>
            <w:r>
              <w:rPr>
                <w:sz w:val="24"/>
                <w:szCs w:val="24"/>
              </w:rPr>
              <w:t xml:space="preserve"> «</w:t>
            </w:r>
            <w:r w:rsidR="00974449" w:rsidRPr="00A17958">
              <w:rPr>
                <w:sz w:val="24"/>
                <w:szCs w:val="24"/>
              </w:rPr>
              <w:t>Табличные модели»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5858D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left="56" w:firstLine="0"/>
              <w:jc w:val="left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5858D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8"/>
              <w:spacing w:before="0" w:beforeAutospacing="0" w:after="0" w:afterAutospacing="0"/>
              <w:ind w:left="56"/>
            </w:pPr>
            <w:r w:rsidRPr="00A17958">
              <w:t>Система управления базами данных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5858D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8"/>
              <w:spacing w:before="0" w:beforeAutospacing="0" w:after="0" w:afterAutospacing="0"/>
              <w:ind w:left="56"/>
            </w:pPr>
            <w:r w:rsidRPr="00A17958">
              <w:t>Создание базы данных. Запросы на выборку данных.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671136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74449" w:rsidRPr="00A17958">
              <w:rPr>
                <w:sz w:val="24"/>
                <w:szCs w:val="24"/>
              </w:rPr>
              <w:t>рактическая работа № 4 «Создание базы данных»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5858D1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449" w:rsidRPr="00A17958" w:rsidRDefault="00974449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Контрольная работа по теме: «Моделирование и формализация».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8"/>
              <w:spacing w:before="0" w:beforeAutospacing="0" w:after="0" w:afterAutospacing="0"/>
              <w:ind w:left="56"/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974449" w:rsidRPr="00A17958" w:rsidRDefault="005858D1" w:rsidP="00974449">
            <w:pPr>
              <w:pStyle w:val="a8"/>
              <w:spacing w:before="0" w:beforeAutospacing="0" w:after="0" w:afterAutospacing="0"/>
              <w:ind w:left="56"/>
            </w:pPr>
            <w:r>
              <w:t>21.11.2017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74449" w:rsidRPr="00A17958" w:rsidRDefault="00974449" w:rsidP="00974449">
            <w:pPr>
              <w:pStyle w:val="a8"/>
              <w:spacing w:before="0" w:beforeAutospacing="0" w:after="0" w:afterAutospacing="0"/>
              <w:ind w:left="56"/>
            </w:pPr>
          </w:p>
        </w:tc>
      </w:tr>
      <w:tr w:rsidR="00974449" w:rsidRPr="00A17958" w:rsidTr="00671136">
        <w:trPr>
          <w:cantSplit/>
          <w:trHeight w:val="57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974449" w:rsidRPr="00A17958" w:rsidRDefault="00974449" w:rsidP="00671136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958">
              <w:rPr>
                <w:b/>
                <w:bCs/>
                <w:sz w:val="24"/>
                <w:szCs w:val="24"/>
              </w:rPr>
              <w:lastRenderedPageBreak/>
              <w:t>ОСНОВЫ АЛГОРИТМИЗАЦИИ</w:t>
            </w:r>
            <w:r w:rsidR="00880515">
              <w:rPr>
                <w:b/>
                <w:bCs/>
                <w:sz w:val="24"/>
                <w:szCs w:val="24"/>
              </w:rPr>
              <w:t xml:space="preserve"> (12 часов)</w:t>
            </w: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Алгоритмы и исполнители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№5 «Исполнитель Черепашка»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Способы записи алгоритмов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Объекты алгоритмов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Алгоритмическая конструкция «следование».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№6 </w:t>
            </w:r>
            <w:r w:rsidRPr="00A17958">
              <w:rPr>
                <w:sz w:val="24"/>
                <w:szCs w:val="24"/>
              </w:rPr>
              <w:t>«Создание алгоритма</w:t>
            </w:r>
            <w:r>
              <w:rPr>
                <w:sz w:val="24"/>
                <w:szCs w:val="24"/>
              </w:rPr>
              <w:t xml:space="preserve"> с конструкцией «следование»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Алгоритмическая конструкция «ветвление». Полная форма ветвления.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№7 </w:t>
            </w:r>
            <w:r w:rsidRPr="00A17958">
              <w:rPr>
                <w:sz w:val="24"/>
                <w:szCs w:val="24"/>
              </w:rPr>
              <w:t>«Создание алгоритма с конструкцией «ветвление»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Сокращённая форма ветвления.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№8 «Создание алго</w:t>
            </w:r>
            <w:r>
              <w:rPr>
                <w:sz w:val="24"/>
                <w:szCs w:val="24"/>
              </w:rPr>
              <w:t>ритма с конструкцией «ветвление</w:t>
            </w:r>
            <w:r w:rsidRPr="00A17958">
              <w:rPr>
                <w:sz w:val="24"/>
                <w:szCs w:val="24"/>
              </w:rPr>
              <w:t>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Алгоритмическая конструкция «повторение». Цикл с заданным условием продолжения работы.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№9</w:t>
            </w:r>
            <w:r>
              <w:rPr>
                <w:sz w:val="24"/>
                <w:szCs w:val="24"/>
              </w:rPr>
              <w:t xml:space="preserve"> </w:t>
            </w:r>
            <w:r w:rsidRPr="00A17958">
              <w:rPr>
                <w:sz w:val="24"/>
                <w:szCs w:val="24"/>
              </w:rPr>
              <w:t>«Создание алгоритма с конструкцией «повторение»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Цикл с заданным условием окончания работы.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10 «Создание алгоритма с конструкцией «цикла»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Цикл с заданным числом повторений.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Конструирование алгоритмов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 w:rsidRPr="00A17958">
              <w:t>Алгоритмы управления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  <w:ind w:left="56"/>
            </w:pPr>
            <w:r>
              <w:t xml:space="preserve">Контрольная </w:t>
            </w:r>
            <w:r w:rsidRPr="00A17958">
              <w:t>работа по теме: «Основы алгоритмизации».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E15B3" w:rsidRPr="00A17958" w:rsidTr="00ED77E9">
        <w:trPr>
          <w:cantSplit/>
          <w:trHeight w:val="57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958">
              <w:rPr>
                <w:b/>
                <w:bCs/>
                <w:sz w:val="24"/>
                <w:szCs w:val="24"/>
              </w:rPr>
              <w:t>НАЧАЛА ПРОГРАММИРОВАНИЯ</w:t>
            </w:r>
            <w:r>
              <w:rPr>
                <w:b/>
                <w:bCs/>
                <w:sz w:val="24"/>
                <w:szCs w:val="24"/>
              </w:rPr>
              <w:t xml:space="preserve"> ()</w:t>
            </w: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Общие сведения о языке программирования Паскаль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Организация ввода и вывода данных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Программирование как этап решения задачи на компьютере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11 «Решение задач на компьютере»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Программирование линейных алгоритмов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Программирование разветвляющихся алгоритмов. Условный оператор.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Составной оператор. Многообразие способов записи ветвлений.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Программирование циклов с заданным условием продолжения работы.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Программирование циклов с заданным условием окончания работы.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lastRenderedPageBreak/>
              <w:t>42.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Программирование циклов с заданным числом повторений.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Различные варианты программирования циклического алгоритма.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Одномерные массивы целых чисел. Описание, заполнение, вывод массива.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Вычисление суммы элементов массива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EE15B3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80515" w:rsidRPr="00A1795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</w:pPr>
            <w:r w:rsidRPr="00A17958">
              <w:t>Последовательный поиск в массиве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EE15B3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80515" w:rsidRPr="00A1795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8"/>
              <w:spacing w:before="0" w:beforeAutospacing="0" w:after="0" w:afterAutospacing="0"/>
            </w:pPr>
            <w:r w:rsidRPr="00A17958">
              <w:t>Сортировка массива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EE15B3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80515" w:rsidRPr="00A1795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EE15B3">
            <w:pPr>
              <w:pStyle w:val="a8"/>
              <w:spacing w:before="0" w:beforeAutospacing="0" w:after="0" w:afterAutospacing="0"/>
            </w:pPr>
            <w:r w:rsidRPr="00A17958">
              <w:t>Запись вспомогательных алгоритмов на языке Паскаль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EE15B3" w:rsidP="00880515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80515" w:rsidRPr="00A1795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0515" w:rsidRPr="00A17958" w:rsidRDefault="00880515" w:rsidP="00EE15B3">
            <w:pPr>
              <w:pStyle w:val="a8"/>
              <w:spacing w:before="0" w:beforeAutospacing="0" w:after="0" w:afterAutospacing="0"/>
            </w:pPr>
            <w:r w:rsidRPr="00A17958">
              <w:t>Контрольная работа по теме: «Начала программирования».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880515" w:rsidRPr="00A17958" w:rsidRDefault="005858D1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80515" w:rsidRPr="00A17958" w:rsidRDefault="00880515" w:rsidP="00880515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E15B3" w:rsidRPr="00A17958" w:rsidTr="00ED77E9">
        <w:trPr>
          <w:cantSplit/>
          <w:trHeight w:val="57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958">
              <w:rPr>
                <w:b/>
                <w:bCs/>
                <w:sz w:val="24"/>
                <w:szCs w:val="24"/>
              </w:rPr>
              <w:t>ОБРАБОТКА ЧИСЛОВОЙ ИНФОРМАЦИИ В ЭЛЕКТРОННЫХ ТАБЛИЦАХ</w:t>
            </w:r>
            <w:r>
              <w:rPr>
                <w:b/>
                <w:bCs/>
                <w:sz w:val="24"/>
                <w:szCs w:val="24"/>
              </w:rPr>
              <w:t xml:space="preserve"> (6 ЧАСОВ)</w:t>
            </w: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Интерфейс электронных таблиц. Данные в ячейках таблицы. Основные режимы работы.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12 «Знакомство с электронными таблицами»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Организация вычислений. Относительные, абсолютные и смешанные ссылки.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13 «Ссылки в электронных таблицах»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6F4199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Встроенные функции. Логические функции.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№14 «Встроенные функции в электронных таблицах»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6F4199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Сортировка и поиск данных.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15 «Сортировка и поиск данных в электронных таблицах»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6F4199" w:rsidRDefault="006F4199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Построение диаграмм и графиков.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16 «Построение диаграмм и графиков в электронных таблицах»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6F4199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Контрольная работа по теме: «</w:t>
            </w:r>
            <w:r w:rsidRPr="00A17958">
              <w:rPr>
                <w:bCs/>
              </w:rPr>
              <w:t>Обработка числовой информации в электронных таблицах</w:t>
            </w:r>
            <w:r w:rsidRPr="00A17958">
              <w:t>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6F4199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E15B3" w:rsidRPr="00A17958" w:rsidTr="00ED77E9">
        <w:trPr>
          <w:cantSplit/>
          <w:trHeight w:val="57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958">
              <w:rPr>
                <w:b/>
                <w:bCs/>
                <w:sz w:val="24"/>
                <w:szCs w:val="24"/>
              </w:rPr>
              <w:t>КОММУНИКАЦИОННЫЕ ТЕХНОЛОГИИ</w:t>
            </w:r>
            <w:r>
              <w:rPr>
                <w:b/>
                <w:bCs/>
                <w:sz w:val="24"/>
                <w:szCs w:val="24"/>
              </w:rPr>
              <w:t xml:space="preserve"> (10 ЧАСОВ)</w:t>
            </w: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Локальные и глобальные компьютерные сети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17 «Знакомство с локальными и глобальными компьютерными сетями»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6F4199" w:rsidP="006F4199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Как устроен Интернет. IP-адрес компьютера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18 «Интернет»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6F4199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Доменная система имён. Протоколы передачи данных.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19 «Доменная система имён»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6F4199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Всемирная паутина. Файловые архивы.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№20</w:t>
            </w:r>
            <w:r w:rsidRPr="00A17958">
              <w:rPr>
                <w:sz w:val="24"/>
                <w:szCs w:val="24"/>
              </w:rPr>
              <w:t xml:space="preserve"> «Всемирная паутина»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E537A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lastRenderedPageBreak/>
              <w:t>60.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8"/>
              <w:spacing w:before="0" w:beforeAutospacing="0" w:after="0" w:afterAutospacing="0"/>
            </w:pPr>
            <w:r w:rsidRPr="00A17958">
              <w:t>Электронная почта. Сетевое коллективное взаимодействие. Сетевой этикет.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21 «Создание почтового ящика»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E15B3" w:rsidRPr="00A17958" w:rsidRDefault="005858D1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E15B3" w:rsidRPr="00A17958" w:rsidRDefault="00EE15B3" w:rsidP="00EE15B3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 w:rsidRPr="00A17958">
              <w:t>Технологии создания сайта.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1795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 w:rsidRPr="00A17958">
              <w:t>Содержание и структура сайта.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№22 </w:t>
            </w:r>
            <w:r w:rsidRPr="00A17958">
              <w:rPr>
                <w:sz w:val="24"/>
                <w:szCs w:val="24"/>
              </w:rPr>
              <w:t>«Как создать свой сайт»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 w:rsidRPr="00A17958">
              <w:t>Оформление сайта.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23 «Оформление сайта»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 w:rsidRPr="00A17958">
              <w:t>Размещение сайта в Интернете.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 24 «Размещение сайта в Интернете»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 w:rsidRPr="00A17958">
              <w:t>Контроль</w:t>
            </w:r>
            <w:r>
              <w:t xml:space="preserve">ная </w:t>
            </w:r>
            <w:r w:rsidRPr="00A17958">
              <w:t>работа по теме: «</w:t>
            </w:r>
            <w:r w:rsidRPr="00A17958">
              <w:rPr>
                <w:bCs/>
              </w:rPr>
              <w:t>Коммуникационные технологии</w:t>
            </w:r>
            <w:r w:rsidRPr="00A17958">
              <w:t>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ED77E9">
        <w:trPr>
          <w:cantSplit/>
          <w:trHeight w:val="57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17958">
              <w:rPr>
                <w:b/>
                <w:sz w:val="24"/>
                <w:szCs w:val="24"/>
              </w:rPr>
              <w:t>ИТОГОВОЕ ПОВТОРЕНИЕ</w:t>
            </w:r>
            <w:r>
              <w:rPr>
                <w:b/>
                <w:sz w:val="24"/>
                <w:szCs w:val="24"/>
              </w:rPr>
              <w:t xml:space="preserve"> (3 ЧАСА)</w:t>
            </w: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 w:rsidRPr="00A17958">
              <w:t>Основные понятия курса.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>
              <w:t>Решение задач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858D1" w:rsidRPr="00A17958" w:rsidTr="005858D1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17958">
              <w:rPr>
                <w:sz w:val="24"/>
                <w:szCs w:val="24"/>
              </w:rPr>
              <w:t>68.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8"/>
              <w:spacing w:before="0" w:beforeAutospacing="0" w:after="0" w:afterAutospacing="0"/>
            </w:pPr>
            <w:r>
              <w:t>Итоговое повторение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858D1" w:rsidRPr="00A17958" w:rsidRDefault="005858D1" w:rsidP="005858D1">
            <w:pPr>
              <w:pStyle w:val="a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5437C1" w:rsidRPr="00D633A7" w:rsidRDefault="005437C1" w:rsidP="005437C1">
      <w:pPr>
        <w:ind w:left="57" w:right="57"/>
        <w:rPr>
          <w:rFonts w:cs="Times New Roman"/>
          <w:lang w:val="en-US"/>
        </w:rPr>
      </w:pPr>
    </w:p>
    <w:p w:rsidR="003B685E" w:rsidRDefault="003B685E">
      <w:pPr>
        <w:sectPr w:rsidR="003B685E" w:rsidSect="007839C9"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9D0007" w:rsidRDefault="009D0007"/>
    <w:sectPr w:rsidR="009D0007" w:rsidSect="003B685E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8B1" w:rsidRDefault="00C818B1">
      <w:r>
        <w:separator/>
      </w:r>
    </w:p>
  </w:endnote>
  <w:endnote w:type="continuationSeparator" w:id="0">
    <w:p w:rsidR="00C818B1" w:rsidRDefault="00C8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005426"/>
      <w:docPartObj>
        <w:docPartGallery w:val="Page Numbers (Bottom of Page)"/>
        <w:docPartUnique/>
      </w:docPartObj>
    </w:sdtPr>
    <w:sdtContent>
      <w:p w:rsidR="00ED77E9" w:rsidRDefault="00ED77E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A72">
          <w:rPr>
            <w:noProof/>
          </w:rPr>
          <w:t>10</w:t>
        </w:r>
        <w:r>
          <w:fldChar w:fldCharType="end"/>
        </w:r>
      </w:p>
    </w:sdtContent>
  </w:sdt>
  <w:p w:rsidR="00ED77E9" w:rsidRDefault="00ED77E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8B1" w:rsidRDefault="00C818B1">
      <w:r>
        <w:separator/>
      </w:r>
    </w:p>
  </w:footnote>
  <w:footnote w:type="continuationSeparator" w:id="0">
    <w:p w:rsidR="00C818B1" w:rsidRDefault="00C81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F56D762"/>
    <w:lvl w:ilvl="0">
      <w:numFmt w:val="bullet"/>
      <w:lvlText w:val="*"/>
      <w:lvlJc w:val="left"/>
    </w:lvl>
  </w:abstractNum>
  <w:abstractNum w:abstractNumId="1">
    <w:nsid w:val="055843C9"/>
    <w:multiLevelType w:val="hybridMultilevel"/>
    <w:tmpl w:val="A2AC1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0BF1D24"/>
    <w:multiLevelType w:val="hybridMultilevel"/>
    <w:tmpl w:val="66B8FF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F2BEF"/>
    <w:multiLevelType w:val="hybridMultilevel"/>
    <w:tmpl w:val="31D04F4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E33F71"/>
    <w:multiLevelType w:val="multilevel"/>
    <w:tmpl w:val="23B0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FB6FE8"/>
    <w:multiLevelType w:val="hybridMultilevel"/>
    <w:tmpl w:val="CB2A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326BB1"/>
    <w:multiLevelType w:val="multilevel"/>
    <w:tmpl w:val="8110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A32378"/>
    <w:multiLevelType w:val="hybridMultilevel"/>
    <w:tmpl w:val="B4223302"/>
    <w:lvl w:ilvl="0" w:tplc="87006BB6">
      <w:start w:val="1"/>
      <w:numFmt w:val="bullet"/>
      <w:lvlText w:val=""/>
      <w:lvlJc w:val="left"/>
      <w:pPr>
        <w:tabs>
          <w:tab w:val="num" w:pos="907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0325B10"/>
    <w:multiLevelType w:val="hybridMultilevel"/>
    <w:tmpl w:val="7528243A"/>
    <w:lvl w:ilvl="0" w:tplc="87006BB6">
      <w:start w:val="1"/>
      <w:numFmt w:val="bullet"/>
      <w:lvlText w:val=""/>
      <w:lvlJc w:val="left"/>
      <w:pPr>
        <w:tabs>
          <w:tab w:val="num" w:pos="907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576AE9"/>
    <w:multiLevelType w:val="multilevel"/>
    <w:tmpl w:val="73CC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E9653A"/>
    <w:multiLevelType w:val="hybridMultilevel"/>
    <w:tmpl w:val="8A2ADE6E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094802"/>
    <w:multiLevelType w:val="hybridMultilevel"/>
    <w:tmpl w:val="681EB78C"/>
    <w:lvl w:ilvl="0" w:tplc="2006D8BC">
      <w:start w:val="1"/>
      <w:numFmt w:val="upperRoman"/>
      <w:lvlText w:val="%1."/>
      <w:lvlJc w:val="left"/>
      <w:pPr>
        <w:tabs>
          <w:tab w:val="num" w:pos="126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B3F6E"/>
    <w:multiLevelType w:val="multilevel"/>
    <w:tmpl w:val="1CA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5C555F"/>
    <w:multiLevelType w:val="hybridMultilevel"/>
    <w:tmpl w:val="B27820A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EA7578"/>
    <w:multiLevelType w:val="hybridMultilevel"/>
    <w:tmpl w:val="AB2C2CF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DEE1055"/>
    <w:multiLevelType w:val="hybridMultilevel"/>
    <w:tmpl w:val="6E702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87570"/>
    <w:multiLevelType w:val="hybridMultilevel"/>
    <w:tmpl w:val="47C84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5B4245"/>
    <w:multiLevelType w:val="multilevel"/>
    <w:tmpl w:val="3AD0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2B563C"/>
    <w:multiLevelType w:val="hybridMultilevel"/>
    <w:tmpl w:val="1116C35A"/>
    <w:lvl w:ilvl="0" w:tplc="D0F4D990">
      <w:start w:val="7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A63B2F"/>
    <w:multiLevelType w:val="multilevel"/>
    <w:tmpl w:val="72522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F193888"/>
    <w:multiLevelType w:val="hybridMultilevel"/>
    <w:tmpl w:val="E9E46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0261574"/>
    <w:multiLevelType w:val="hybridMultilevel"/>
    <w:tmpl w:val="5030C20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72511B"/>
    <w:multiLevelType w:val="hybridMultilevel"/>
    <w:tmpl w:val="72F0C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9F449B"/>
    <w:multiLevelType w:val="hybridMultilevel"/>
    <w:tmpl w:val="53705D26"/>
    <w:lvl w:ilvl="0" w:tplc="686A1C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244993"/>
    <w:multiLevelType w:val="multilevel"/>
    <w:tmpl w:val="F90244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5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B4C194D"/>
    <w:multiLevelType w:val="multilevel"/>
    <w:tmpl w:val="BDB0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5F45FD"/>
    <w:multiLevelType w:val="multilevel"/>
    <w:tmpl w:val="675A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4F3576"/>
    <w:multiLevelType w:val="multilevel"/>
    <w:tmpl w:val="5F40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FC64424"/>
    <w:multiLevelType w:val="hybridMultilevel"/>
    <w:tmpl w:val="BD9CA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D02B6F"/>
    <w:multiLevelType w:val="hybridMultilevel"/>
    <w:tmpl w:val="61F8F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8F53AC"/>
    <w:multiLevelType w:val="hybridMultilevel"/>
    <w:tmpl w:val="2B001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1E1D19"/>
    <w:multiLevelType w:val="multilevel"/>
    <w:tmpl w:val="E564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854A43"/>
    <w:multiLevelType w:val="multilevel"/>
    <w:tmpl w:val="64CC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762164"/>
    <w:multiLevelType w:val="hybridMultilevel"/>
    <w:tmpl w:val="6608C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B67DBF"/>
    <w:multiLevelType w:val="multilevel"/>
    <w:tmpl w:val="72522DC0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entative="1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</w:lvl>
    <w:lvl w:ilvl="2" w:tentative="1">
      <w:start w:val="1"/>
      <w:numFmt w:val="decimal"/>
      <w:lvlText w:val="%3."/>
      <w:lvlJc w:val="left"/>
      <w:pPr>
        <w:tabs>
          <w:tab w:val="num" w:pos="2130"/>
        </w:tabs>
        <w:ind w:left="2130" w:hanging="360"/>
      </w:pPr>
    </w:lvl>
    <w:lvl w:ilvl="3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entative="1">
      <w:start w:val="1"/>
      <w:numFmt w:val="decimal"/>
      <w:lvlText w:val="%5."/>
      <w:lvlJc w:val="left"/>
      <w:pPr>
        <w:tabs>
          <w:tab w:val="num" w:pos="3570"/>
        </w:tabs>
        <w:ind w:left="3570" w:hanging="360"/>
      </w:pPr>
    </w:lvl>
    <w:lvl w:ilvl="5" w:tentative="1">
      <w:start w:val="1"/>
      <w:numFmt w:val="decimal"/>
      <w:lvlText w:val="%6."/>
      <w:lvlJc w:val="left"/>
      <w:pPr>
        <w:tabs>
          <w:tab w:val="num" w:pos="4290"/>
        </w:tabs>
        <w:ind w:left="4290" w:hanging="360"/>
      </w:pPr>
    </w:lvl>
    <w:lvl w:ilvl="6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entative="1">
      <w:start w:val="1"/>
      <w:numFmt w:val="decimal"/>
      <w:lvlText w:val="%8."/>
      <w:lvlJc w:val="left"/>
      <w:pPr>
        <w:tabs>
          <w:tab w:val="num" w:pos="5730"/>
        </w:tabs>
        <w:ind w:left="5730" w:hanging="360"/>
      </w:pPr>
    </w:lvl>
    <w:lvl w:ilvl="8" w:tentative="1">
      <w:start w:val="1"/>
      <w:numFmt w:val="decimal"/>
      <w:lvlText w:val="%9."/>
      <w:lvlJc w:val="left"/>
      <w:pPr>
        <w:tabs>
          <w:tab w:val="num" w:pos="6450"/>
        </w:tabs>
        <w:ind w:left="6450" w:hanging="360"/>
      </w:pPr>
    </w:lvl>
  </w:abstractNum>
  <w:num w:numId="1">
    <w:abstractNumId w:val="4"/>
  </w:num>
  <w:num w:numId="2">
    <w:abstractNumId w:val="26"/>
  </w:num>
  <w:num w:numId="3">
    <w:abstractNumId w:val="1"/>
  </w:num>
  <w:num w:numId="4">
    <w:abstractNumId w:val="38"/>
  </w:num>
  <w:num w:numId="5">
    <w:abstractNumId w:val="12"/>
  </w:num>
  <w:num w:numId="6">
    <w:abstractNumId w:val="37"/>
  </w:num>
  <w:num w:numId="7">
    <w:abstractNumId w:val="36"/>
  </w:num>
  <w:num w:numId="8">
    <w:abstractNumId w:val="43"/>
  </w:num>
  <w:num w:numId="9">
    <w:abstractNumId w:val="7"/>
  </w:num>
  <w:num w:numId="10">
    <w:abstractNumId w:val="9"/>
  </w:num>
  <w:num w:numId="11">
    <w:abstractNumId w:val="21"/>
  </w:num>
  <w:num w:numId="12">
    <w:abstractNumId w:val="34"/>
  </w:num>
  <w:num w:numId="13">
    <w:abstractNumId w:val="32"/>
  </w:num>
  <w:num w:numId="14">
    <w:abstractNumId w:val="41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42"/>
  </w:num>
  <w:num w:numId="20">
    <w:abstractNumId w:val="16"/>
  </w:num>
  <w:num w:numId="21">
    <w:abstractNumId w:val="23"/>
  </w:num>
  <w:num w:numId="22">
    <w:abstractNumId w:val="15"/>
  </w:num>
  <w:num w:numId="23">
    <w:abstractNumId w:val="45"/>
  </w:num>
  <w:num w:numId="24">
    <w:abstractNumId w:val="3"/>
  </w:num>
  <w:num w:numId="25">
    <w:abstractNumId w:val="33"/>
  </w:num>
  <w:num w:numId="26">
    <w:abstractNumId w:val="25"/>
  </w:num>
  <w:num w:numId="27">
    <w:abstractNumId w:val="44"/>
  </w:num>
  <w:num w:numId="28">
    <w:abstractNumId w:val="13"/>
  </w:num>
  <w:num w:numId="29">
    <w:abstractNumId w:val="14"/>
  </w:num>
  <w:num w:numId="30">
    <w:abstractNumId w:val="31"/>
  </w:num>
  <w:num w:numId="31">
    <w:abstractNumId w:val="22"/>
  </w:num>
  <w:num w:numId="32">
    <w:abstractNumId w:val="10"/>
  </w:num>
  <w:num w:numId="33">
    <w:abstractNumId w:val="11"/>
  </w:num>
  <w:num w:numId="34">
    <w:abstractNumId w:val="8"/>
  </w:num>
  <w:num w:numId="3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6">
    <w:abstractNumId w:val="6"/>
  </w:num>
  <w:num w:numId="37">
    <w:abstractNumId w:val="5"/>
  </w:num>
  <w:num w:numId="38">
    <w:abstractNumId w:val="17"/>
  </w:num>
  <w:num w:numId="39">
    <w:abstractNumId w:val="28"/>
  </w:num>
  <w:num w:numId="40">
    <w:abstractNumId w:val="18"/>
  </w:num>
  <w:num w:numId="41">
    <w:abstractNumId w:val="24"/>
  </w:num>
  <w:num w:numId="42">
    <w:abstractNumId w:val="46"/>
  </w:num>
  <w:num w:numId="43">
    <w:abstractNumId w:val="35"/>
  </w:num>
  <w:num w:numId="44">
    <w:abstractNumId w:val="27"/>
  </w:num>
  <w:num w:numId="4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</w:num>
  <w:num w:numId="47">
    <w:abstractNumId w:val="39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C1"/>
    <w:rsid w:val="002E537A"/>
    <w:rsid w:val="003B685E"/>
    <w:rsid w:val="004B37AD"/>
    <w:rsid w:val="005437C1"/>
    <w:rsid w:val="005858D1"/>
    <w:rsid w:val="00671136"/>
    <w:rsid w:val="006F4199"/>
    <w:rsid w:val="007839C9"/>
    <w:rsid w:val="008018B1"/>
    <w:rsid w:val="00880515"/>
    <w:rsid w:val="008F79DE"/>
    <w:rsid w:val="00974449"/>
    <w:rsid w:val="009D0007"/>
    <w:rsid w:val="00C818B1"/>
    <w:rsid w:val="00E75A72"/>
    <w:rsid w:val="00ED03E4"/>
    <w:rsid w:val="00ED77E9"/>
    <w:rsid w:val="00EE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6A70F-8140-45A1-8A24-505E988B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7C1"/>
    <w:pPr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3B685E"/>
    <w:pPr>
      <w:keepNext/>
      <w:jc w:val="center"/>
      <w:outlineLvl w:val="0"/>
    </w:pPr>
    <w:rPr>
      <w:rFonts w:eastAsia="Times New Roman" w:cs="Times New Roman"/>
      <w:b/>
      <w:bCs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437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437C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B685E"/>
    <w:pPr>
      <w:keepNext/>
      <w:jc w:val="both"/>
      <w:outlineLvl w:val="3"/>
    </w:pPr>
    <w:rPr>
      <w:rFonts w:eastAsia="Times New Roman" w:cs="Times New Roman"/>
      <w:b/>
      <w:bCs/>
      <w:sz w:val="20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B685E"/>
    <w:pPr>
      <w:keepNext/>
      <w:ind w:left="708"/>
      <w:jc w:val="center"/>
      <w:outlineLvl w:val="4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B685E"/>
    <w:pPr>
      <w:keepNext/>
      <w:jc w:val="center"/>
      <w:outlineLvl w:val="5"/>
    </w:pPr>
    <w:rPr>
      <w:rFonts w:eastAsia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B685E"/>
    <w:pPr>
      <w:keepNext/>
      <w:jc w:val="both"/>
      <w:outlineLvl w:val="6"/>
    </w:pPr>
    <w:rPr>
      <w:rFonts w:eastAsia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B685E"/>
    <w:pPr>
      <w:keepNext/>
      <w:outlineLvl w:val="7"/>
    </w:pPr>
    <w:rPr>
      <w:rFonts w:eastAsia="Times New Roman" w:cs="Times New Roman"/>
      <w:b/>
      <w:bCs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37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5437C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543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nhideWhenUsed/>
    <w:rsid w:val="005437C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437C1"/>
    <w:rPr>
      <w:rFonts w:ascii="Times New Roman" w:hAnsi="Times New Roman"/>
    </w:rPr>
  </w:style>
  <w:style w:type="paragraph" w:styleId="a6">
    <w:name w:val="List Paragraph"/>
    <w:basedOn w:val="a"/>
    <w:uiPriority w:val="34"/>
    <w:qFormat/>
    <w:rsid w:val="005437C1"/>
    <w:pPr>
      <w:ind w:left="720"/>
      <w:contextualSpacing/>
    </w:pPr>
  </w:style>
  <w:style w:type="character" w:customStyle="1" w:styleId="c0">
    <w:name w:val="c0"/>
    <w:basedOn w:val="a0"/>
    <w:rsid w:val="005437C1"/>
  </w:style>
  <w:style w:type="paragraph" w:customStyle="1" w:styleId="c11">
    <w:name w:val="c11"/>
    <w:basedOn w:val="a"/>
    <w:rsid w:val="005437C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4B37AD"/>
  </w:style>
  <w:style w:type="paragraph" w:customStyle="1" w:styleId="Default">
    <w:name w:val="Default"/>
    <w:rsid w:val="004B37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rsid w:val="003B68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9">
    <w:name w:val="Emphasis"/>
    <w:basedOn w:val="a0"/>
    <w:qFormat/>
    <w:rsid w:val="003B685E"/>
    <w:rPr>
      <w:i/>
      <w:iCs/>
    </w:rPr>
  </w:style>
  <w:style w:type="character" w:customStyle="1" w:styleId="apple-converted-space">
    <w:name w:val="apple-converted-space"/>
    <w:basedOn w:val="a0"/>
    <w:rsid w:val="003B685E"/>
  </w:style>
  <w:style w:type="character" w:customStyle="1" w:styleId="10">
    <w:name w:val="Заголовок 1 Знак"/>
    <w:basedOn w:val="a0"/>
    <w:link w:val="1"/>
    <w:rsid w:val="003B685E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B685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B68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B685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B685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B685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a">
    <w:name w:val="Body Text"/>
    <w:basedOn w:val="a"/>
    <w:link w:val="ab"/>
    <w:rsid w:val="003B685E"/>
    <w:pPr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3B685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page number"/>
    <w:basedOn w:val="a0"/>
    <w:rsid w:val="003B685E"/>
  </w:style>
  <w:style w:type="paragraph" w:styleId="21">
    <w:name w:val="Body Text 2"/>
    <w:basedOn w:val="a"/>
    <w:link w:val="22"/>
    <w:rsid w:val="003B685E"/>
    <w:pPr>
      <w:spacing w:line="360" w:lineRule="auto"/>
      <w:jc w:val="center"/>
    </w:pPr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B68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font0">
    <w:name w:val="font0"/>
    <w:basedOn w:val="a"/>
    <w:rsid w:val="003B685E"/>
    <w:pPr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styleId="ad">
    <w:name w:val="List"/>
    <w:basedOn w:val="a"/>
    <w:rsid w:val="003B685E"/>
    <w:pPr>
      <w:tabs>
        <w:tab w:val="num" w:pos="1560"/>
      </w:tabs>
      <w:ind w:left="1560" w:hanging="360"/>
    </w:pPr>
    <w:rPr>
      <w:rFonts w:eastAsia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3B685E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3B6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3B685E"/>
    <w:pPr>
      <w:spacing w:line="360" w:lineRule="auto"/>
      <w:ind w:firstLine="482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B68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3B685E"/>
    <w:pPr>
      <w:spacing w:line="360" w:lineRule="auto"/>
      <w:ind w:firstLine="720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B68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3B685E"/>
    <w:pPr>
      <w:spacing w:line="360" w:lineRule="auto"/>
      <w:ind w:firstLine="708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B68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rsid w:val="003B685E"/>
    <w:pPr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3B6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semiHidden/>
    <w:rsid w:val="003B68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25">
    <w:name w:val="toc 2"/>
    <w:basedOn w:val="a"/>
    <w:autoRedefine/>
    <w:semiHidden/>
    <w:rsid w:val="003B68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3B685E"/>
    <w:pPr>
      <w:jc w:val="center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af3">
    <w:name w:val="Название Знак"/>
    <w:basedOn w:val="a0"/>
    <w:link w:val="af2"/>
    <w:rsid w:val="003B685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grame">
    <w:name w:val="grame"/>
    <w:basedOn w:val="a0"/>
    <w:rsid w:val="003B685E"/>
  </w:style>
  <w:style w:type="character" w:customStyle="1" w:styleId="spelle">
    <w:name w:val="spelle"/>
    <w:basedOn w:val="a0"/>
    <w:rsid w:val="003B685E"/>
  </w:style>
  <w:style w:type="paragraph" w:customStyle="1" w:styleId="12">
    <w:name w:val="Знак1"/>
    <w:basedOn w:val="a"/>
    <w:rsid w:val="003B68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Plain Text"/>
    <w:basedOn w:val="a"/>
    <w:link w:val="af5"/>
    <w:rsid w:val="003B685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3B685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rticleseperator">
    <w:name w:val="article_seperator"/>
    <w:basedOn w:val="a0"/>
    <w:rsid w:val="003B685E"/>
  </w:style>
  <w:style w:type="character" w:styleId="af6">
    <w:name w:val="Strong"/>
    <w:basedOn w:val="a0"/>
    <w:qFormat/>
    <w:rsid w:val="003B685E"/>
    <w:rPr>
      <w:b/>
      <w:bCs/>
    </w:rPr>
  </w:style>
  <w:style w:type="paragraph" w:customStyle="1" w:styleId="13">
    <w:name w:val="Обычный1"/>
    <w:rsid w:val="003B685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p1">
    <w:name w:val="p1"/>
    <w:basedOn w:val="a"/>
    <w:rsid w:val="003B685E"/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f7">
    <w:name w:val="a"/>
    <w:basedOn w:val="a"/>
    <w:rsid w:val="003B685E"/>
    <w:rPr>
      <w:rFonts w:ascii="Verdana" w:eastAsia="Times New Roman" w:hAnsi="Verdana" w:cs="Times New Roman"/>
      <w:sz w:val="18"/>
      <w:szCs w:val="18"/>
      <w:lang w:eastAsia="ru-RU"/>
    </w:rPr>
  </w:style>
  <w:style w:type="paragraph" w:styleId="af8">
    <w:name w:val="Block Text"/>
    <w:basedOn w:val="a"/>
    <w:rsid w:val="003B685E"/>
    <w:pPr>
      <w:ind w:left="-709" w:right="-1192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14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B685E"/>
    <w:pPr>
      <w:spacing w:after="160" w:line="240" w:lineRule="exact"/>
    </w:pPr>
    <w:rPr>
      <w:rFonts w:eastAsia="Times New Roman" w:cs="Verdana"/>
      <w:sz w:val="28"/>
      <w:szCs w:val="28"/>
      <w:lang w:bidi="pa-IN"/>
    </w:rPr>
  </w:style>
  <w:style w:type="character" w:customStyle="1" w:styleId="apple-style-span">
    <w:name w:val="apple-style-span"/>
    <w:basedOn w:val="a0"/>
    <w:rsid w:val="003B685E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B685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etodist.lbz.ru/authors/informatika/3/ppt9kl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3580</Words>
  <Characters>20411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Березина</dc:creator>
  <cp:keywords/>
  <dc:description/>
  <cp:lastModifiedBy>Елена Березина</cp:lastModifiedBy>
  <cp:revision>11</cp:revision>
  <dcterms:created xsi:type="dcterms:W3CDTF">2017-09-24T08:52:00Z</dcterms:created>
  <dcterms:modified xsi:type="dcterms:W3CDTF">2017-09-25T19:43:00Z</dcterms:modified>
</cp:coreProperties>
</file>